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485320">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590656" o:allowincell="f" filled="f" stroked="f">
                  <v:textbox style="mso-next-textbox:#_x0000_s1026">
                    <w:txbxContent>
                      <w:p w:rsidR="00D558DE" w:rsidRDefault="00D558DE" w:rsidP="00485320"/>
                    </w:txbxContent>
                  </v:textbox>
                </v:shape>
              </w:pict>
            </w:r>
            <w:r>
              <w:rPr>
                <w:sz w:val="16"/>
                <w:szCs w:val="16"/>
              </w:rPr>
              <w:t>ПОСЛЕДУЮЩИЕ ЛИСТЫ ТЕКСТОВЫХ ДОКУМЕНТОВ,</w:t>
            </w:r>
          </w:p>
          <w:p w:rsidR="00D558DE" w:rsidRDefault="00D558DE" w:rsidP="00485320">
            <w:pPr>
              <w:ind w:left="113" w:right="113"/>
              <w:rPr>
                <w:sz w:val="16"/>
                <w:szCs w:val="16"/>
              </w:rPr>
            </w:pPr>
            <w:r>
              <w:rPr>
                <w:sz w:val="16"/>
                <w:szCs w:val="16"/>
              </w:rPr>
              <w:t>ЧЕРТЕЖИ СТРОИТЕЛЬНЫХ ИЗДЕЛИЙ</w:t>
            </w:r>
          </w:p>
          <w:p w:rsidR="00D558DE" w:rsidRDefault="00D558D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Default="00D558DE" w:rsidP="00771032">
            <w:pPr>
              <w:pStyle w:val="BodyText"/>
              <w:ind w:firstLine="567"/>
              <w:jc w:val="both"/>
              <w:rPr>
                <w:b/>
                <w:bCs/>
              </w:rPr>
            </w:pPr>
          </w:p>
          <w:p w:rsidR="00D558DE" w:rsidRDefault="00D558DE" w:rsidP="00771032">
            <w:pPr>
              <w:pStyle w:val="BodyText"/>
              <w:ind w:firstLine="567"/>
              <w:jc w:val="both"/>
              <w:rPr>
                <w:b/>
                <w:bCs/>
              </w:rPr>
            </w:pPr>
            <w:r>
              <w:rPr>
                <w:b/>
                <w:bCs/>
              </w:rPr>
              <w:t>ГЛАВА 2  АНАЛИЗ СОВРЕМЕННОГО СОСТОЯНИЯ СП</w:t>
            </w:r>
          </w:p>
          <w:p w:rsidR="00D558DE" w:rsidRDefault="00D558DE" w:rsidP="00771032">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D558DE" w:rsidRPr="007606FD" w:rsidRDefault="00D558DE" w:rsidP="00771032">
            <w:pPr>
              <w:pStyle w:val="BodyText"/>
              <w:ind w:firstLine="567"/>
              <w:jc w:val="both"/>
              <w:rPr>
                <w:b/>
                <w:bCs/>
              </w:rPr>
            </w:pPr>
          </w:p>
          <w:p w:rsidR="00D558DE" w:rsidRDefault="00D558DE" w:rsidP="00771032">
            <w:pPr>
              <w:pStyle w:val="BodyText"/>
              <w:ind w:firstLine="567"/>
              <w:jc w:val="both"/>
            </w:pPr>
            <w:r>
              <w:t>Гидрографическая сеть  поселения представлена рекой Белой</w:t>
            </w:r>
          </w:p>
          <w:p w:rsidR="00D558DE" w:rsidRPr="00467F5D" w:rsidRDefault="00D558DE" w:rsidP="00771032">
            <w:pPr>
              <w:pStyle w:val="BodyText"/>
              <w:ind w:firstLine="567"/>
              <w:jc w:val="both"/>
            </w:pPr>
            <w:r w:rsidRPr="00467F5D">
              <w:t>Водный режим характеризуется высоким весенним половодьем ,продолжающимся в среднем на реке Белой 2,5-2,0 месяца, во время которого проходит до 60-80% объема годового паводка, вызывающие подъемы уровней воды на реке Белой до 10 метров</w:t>
            </w:r>
          </w:p>
          <w:p w:rsidR="00D558DE" w:rsidRPr="00467F5D" w:rsidRDefault="00D558DE" w:rsidP="00771032">
            <w:pPr>
              <w:pStyle w:val="BodyText"/>
              <w:ind w:firstLine="567"/>
              <w:jc w:val="both"/>
            </w:pPr>
            <w:r w:rsidRPr="00467F5D">
              <w:t>Летняя межень неустойчивая, нарушается дождевыми паводками с подъемом уровня на 2,5-1,0 метр.</w:t>
            </w:r>
          </w:p>
          <w:p w:rsidR="00D558DE" w:rsidRPr="00467F5D" w:rsidRDefault="00D558DE" w:rsidP="00771032">
            <w:pPr>
              <w:pStyle w:val="BodyText"/>
              <w:ind w:firstLine="567"/>
              <w:jc w:val="both"/>
            </w:pPr>
            <w:r w:rsidRPr="00467F5D">
              <w:t>Наивысшие расчетные уровни воды редкой повторяемостью в створах наблюдений приведены в таблице:</w:t>
            </w:r>
          </w:p>
          <w:p w:rsidR="00D558DE" w:rsidRPr="00467F5D" w:rsidRDefault="00D558DE" w:rsidP="00771032">
            <w:pPr>
              <w:pStyle w:val="BodyText"/>
              <w:jc w:val="both"/>
            </w:pPr>
          </w:p>
          <w:p w:rsidR="00D558DE" w:rsidRPr="00467F5D" w:rsidRDefault="00D558DE" w:rsidP="00771032">
            <w:pPr>
              <w:pStyle w:val="BodyText"/>
              <w:jc w:val="center"/>
            </w:pPr>
            <w:r w:rsidRPr="00467F5D">
              <w:t>Наивысшие уровни воды</w:t>
            </w:r>
          </w:p>
          <w:p w:rsidR="00D558DE" w:rsidRPr="004D1190" w:rsidRDefault="00D558DE" w:rsidP="00771032">
            <w:pPr>
              <w:pStyle w:val="BodyText"/>
              <w:jc w:val="both"/>
              <w:rPr>
                <w:b/>
                <w:bCs/>
                <w:highlight w:val="yellow"/>
              </w:rPr>
            </w:pPr>
            <w:r w:rsidRPr="00467F5D">
              <w:tab/>
            </w:r>
            <w:r w:rsidRPr="004D1190">
              <w:rPr>
                <w:highlight w:val="yellow"/>
              </w:rPr>
              <w:t>ГО город Октябрьский является одним из развитых промышленных и культурных центров Республики Башкортостан  с экономическ</w:t>
            </w:r>
          </w:p>
          <w:tbl>
            <w:tblPr>
              <w:tblW w:w="0" w:type="auto"/>
              <w:tblInd w:w="3" w:type="dxa"/>
              <w:tblBorders>
                <w:top w:val="single" w:sz="4" w:space="0" w:color="auto"/>
              </w:tblBorders>
              <w:tblLayout w:type="fixed"/>
              <w:tblLook w:val="0000"/>
            </w:tblPr>
            <w:tblGrid>
              <w:gridCol w:w="2595"/>
              <w:gridCol w:w="3135"/>
              <w:gridCol w:w="3495"/>
            </w:tblGrid>
            <w:tr w:rsidR="00D558DE" w:rsidRPr="004D1190">
              <w:trPr>
                <w:trHeight w:val="80"/>
              </w:trPr>
              <w:tc>
                <w:tcPr>
                  <w:tcW w:w="25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Река-пункт наблюдений</w:t>
                  </w:r>
                </w:p>
              </w:tc>
              <w:tc>
                <w:tcPr>
                  <w:tcW w:w="313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Отметка нуля графика, МБС</w:t>
                  </w:r>
                </w:p>
              </w:tc>
              <w:tc>
                <w:tcPr>
                  <w:tcW w:w="34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Наивысший уровень воды 1% обеспеченности</w:t>
                  </w:r>
                </w:p>
              </w:tc>
            </w:tr>
            <w:tr w:rsidR="00D558DE" w:rsidRPr="004D1190">
              <w:trPr>
                <w:trHeight w:val="105"/>
              </w:trPr>
              <w:tc>
                <w:tcPr>
                  <w:tcW w:w="25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1</w:t>
                  </w:r>
                </w:p>
              </w:tc>
              <w:tc>
                <w:tcPr>
                  <w:tcW w:w="313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2</w:t>
                  </w:r>
                </w:p>
              </w:tc>
              <w:tc>
                <w:tcPr>
                  <w:tcW w:w="34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3</w:t>
                  </w:r>
                </w:p>
              </w:tc>
            </w:tr>
            <w:tr w:rsidR="00D558DE" w:rsidRPr="004D1190">
              <w:trPr>
                <w:trHeight w:val="110"/>
              </w:trPr>
              <w:tc>
                <w:tcPr>
                  <w:tcW w:w="25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Белая-р.Бирск</w:t>
                  </w:r>
                </w:p>
                <w:p w:rsidR="00D558DE" w:rsidRPr="00467F5D" w:rsidRDefault="00D558DE" w:rsidP="00467F5D">
                  <w:pPr>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70,36</w:t>
                  </w:r>
                </w:p>
                <w:p w:rsidR="00D558DE" w:rsidRPr="00467F5D" w:rsidRDefault="00D558DE" w:rsidP="00467F5D">
                  <w:pPr>
                    <w:rPr>
                      <w:rFonts w:ascii="Arial" w:hAnsi="Arial" w:cs="Arial"/>
                    </w:rPr>
                  </w:pPr>
                </w:p>
              </w:tc>
              <w:tc>
                <w:tcPr>
                  <w:tcW w:w="34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jc w:val="center"/>
                    <w:rPr>
                      <w:rFonts w:ascii="Arial" w:hAnsi="Arial" w:cs="Arial"/>
                    </w:rPr>
                  </w:pPr>
                  <w:r w:rsidRPr="00467F5D">
                    <w:rPr>
                      <w:rFonts w:ascii="Arial" w:hAnsi="Arial" w:cs="Arial"/>
                    </w:rPr>
                    <w:t>81,4 мБС</w:t>
                  </w:r>
                </w:p>
                <w:p w:rsidR="00D558DE" w:rsidRPr="00467F5D" w:rsidRDefault="00D558DE" w:rsidP="00467F5D">
                  <w:pPr>
                    <w:rPr>
                      <w:rFonts w:ascii="Arial" w:hAnsi="Arial" w:cs="Arial"/>
                    </w:rPr>
                  </w:pPr>
                </w:p>
              </w:tc>
            </w:tr>
            <w:tr w:rsidR="00D558DE" w:rsidRPr="004D1190">
              <w:trPr>
                <w:trHeight w:val="100"/>
              </w:trPr>
              <w:tc>
                <w:tcPr>
                  <w:tcW w:w="9225" w:type="dxa"/>
                  <w:gridSpan w:val="3"/>
                  <w:tcBorders>
                    <w:top w:val="single" w:sz="4" w:space="0" w:color="auto"/>
                    <w:left w:val="nil"/>
                    <w:bottom w:val="nil"/>
                    <w:right w:val="nil"/>
                  </w:tcBorders>
                </w:tcPr>
                <w:p w:rsidR="00D558DE" w:rsidRPr="004D1190" w:rsidRDefault="00D558DE" w:rsidP="00771032">
                  <w:pPr>
                    <w:jc w:val="center"/>
                    <w:rPr>
                      <w:rFonts w:ascii="Arial" w:hAnsi="Arial" w:cs="Arial"/>
                      <w:highlight w:val="yellow"/>
                    </w:rPr>
                  </w:pPr>
                </w:p>
              </w:tc>
            </w:tr>
          </w:tbl>
          <w:p w:rsidR="00D558DE" w:rsidRPr="004D1190" w:rsidRDefault="00D558DE" w:rsidP="00771032">
            <w:pPr>
              <w:pStyle w:val="NormalWeb"/>
              <w:spacing w:before="0" w:beforeAutospacing="0" w:after="0"/>
              <w:jc w:val="both"/>
              <w:rPr>
                <w:highlight w:val="yellow"/>
              </w:rPr>
            </w:pPr>
          </w:p>
          <w:p w:rsidR="00D558DE" w:rsidRPr="00467F5D" w:rsidRDefault="00D558DE" w:rsidP="00771032">
            <w:pPr>
              <w:ind w:firstLine="567"/>
              <w:jc w:val="both"/>
              <w:rPr>
                <w:rFonts w:ascii="Arial" w:hAnsi="Arial" w:cs="Arial"/>
                <w:sz w:val="24"/>
                <w:szCs w:val="24"/>
              </w:rPr>
            </w:pPr>
            <w:r w:rsidRPr="00467F5D">
              <w:rPr>
                <w:rFonts w:ascii="Arial" w:hAnsi="Arial" w:cs="Arial"/>
                <w:sz w:val="24"/>
                <w:szCs w:val="24"/>
              </w:rPr>
              <w:t>Зимний режим реки характеризуется ледоставом, который устанавливается, в среднем, в конце ноября и удерживается до середины апреля.</w:t>
            </w:r>
          </w:p>
          <w:p w:rsidR="00D558DE" w:rsidRPr="00467F5D" w:rsidRDefault="00D558DE" w:rsidP="00771032">
            <w:pPr>
              <w:ind w:firstLine="567"/>
              <w:jc w:val="both"/>
              <w:rPr>
                <w:rFonts w:ascii="Arial" w:hAnsi="Arial" w:cs="Arial"/>
                <w:sz w:val="24"/>
                <w:szCs w:val="24"/>
              </w:rPr>
            </w:pPr>
            <w:r w:rsidRPr="00467F5D">
              <w:rPr>
                <w:rFonts w:ascii="Arial" w:hAnsi="Arial" w:cs="Arial"/>
                <w:sz w:val="24"/>
                <w:szCs w:val="24"/>
              </w:rPr>
              <w:t>Средняя продолжительность осеннего ледохода составляет на реке Белая 10 дней (с 17 до 27 ХІ)</w:t>
            </w:r>
          </w:p>
          <w:p w:rsidR="00D558DE" w:rsidRPr="00467F5D" w:rsidRDefault="00D558DE" w:rsidP="00467F5D">
            <w:pPr>
              <w:ind w:right="141"/>
              <w:rPr>
                <w:rFonts w:ascii="Arial" w:hAnsi="Arial" w:cs="Arial"/>
                <w:sz w:val="24"/>
                <w:szCs w:val="24"/>
              </w:rPr>
            </w:pPr>
            <w:r w:rsidRPr="00467F5D">
              <w:rPr>
                <w:rFonts w:ascii="Arial" w:hAnsi="Arial" w:cs="Arial"/>
                <w:sz w:val="24"/>
                <w:szCs w:val="24"/>
              </w:rPr>
              <w:t xml:space="preserve">Весенний ледоход на реке Белая начинается в середине апреля и продолжается от 1 до 12 дней: </w:t>
            </w:r>
          </w:p>
          <w:p w:rsidR="00D558DE" w:rsidRPr="00467F5D" w:rsidRDefault="00D558DE" w:rsidP="00771032">
            <w:pPr>
              <w:pStyle w:val="BodyText"/>
              <w:ind w:firstLine="567"/>
              <w:jc w:val="both"/>
            </w:pPr>
            <w:r w:rsidRPr="00467F5D">
              <w:t>Расходы воды расчетной обеспеченности определены в результате статистической обработки имеющихся рядов наблюдений на постах Госкомгидромет.</w:t>
            </w:r>
          </w:p>
          <w:p w:rsidR="00D558DE" w:rsidRPr="00467F5D" w:rsidRDefault="00D558DE" w:rsidP="00771032">
            <w:pPr>
              <w:pStyle w:val="BodyText"/>
              <w:jc w:val="center"/>
              <w:rPr>
                <w:b/>
                <w:bCs/>
              </w:rPr>
            </w:pPr>
            <w:r w:rsidRPr="00467F5D">
              <w:rPr>
                <w:b/>
                <w:bCs/>
              </w:rPr>
              <w:t>Расходы воды расчетной обеспеченности</w:t>
            </w:r>
          </w:p>
          <w:p w:rsidR="00D558DE" w:rsidRPr="00467F5D" w:rsidRDefault="00D558DE" w:rsidP="00771032">
            <w:pPr>
              <w:pStyle w:val="BodyText"/>
              <w:jc w:val="both"/>
            </w:pPr>
          </w:p>
          <w:tbl>
            <w:tblPr>
              <w:tblW w:w="0" w:type="auto"/>
              <w:tblInd w:w="3" w:type="dxa"/>
              <w:tblBorders>
                <w:top w:val="single" w:sz="4" w:space="0" w:color="auto"/>
              </w:tblBorders>
              <w:tblLayout w:type="fixed"/>
              <w:tblLook w:val="0000"/>
            </w:tblPr>
            <w:tblGrid>
              <w:gridCol w:w="1800"/>
              <w:gridCol w:w="1035"/>
              <w:gridCol w:w="1260"/>
              <w:gridCol w:w="1725"/>
              <w:gridCol w:w="795"/>
              <w:gridCol w:w="900"/>
              <w:gridCol w:w="1710"/>
            </w:tblGrid>
            <w:tr w:rsidR="00D558DE" w:rsidRPr="00467F5D">
              <w:trPr>
                <w:trHeight w:val="135"/>
              </w:trPr>
              <w:tc>
                <w:tcPr>
                  <w:tcW w:w="1800" w:type="dxa"/>
                  <w:vMerge w:val="restart"/>
                  <w:tcBorders>
                    <w:top w:val="single" w:sz="4" w:space="0" w:color="auto"/>
                    <w:left w:val="single" w:sz="4" w:space="0" w:color="auto"/>
                    <w:bottom w:val="nil"/>
                    <w:right w:val="single" w:sz="4" w:space="0" w:color="auto"/>
                  </w:tcBorders>
                </w:tcPr>
                <w:p w:rsidR="00D558DE" w:rsidRPr="00467F5D" w:rsidRDefault="00D558DE" w:rsidP="00771032">
                  <w:pPr>
                    <w:pStyle w:val="BodyText"/>
                    <w:jc w:val="both"/>
                    <w:rPr>
                      <w:sz w:val="20"/>
                      <w:szCs w:val="20"/>
                    </w:rPr>
                  </w:pPr>
                  <w:r w:rsidRPr="00467F5D">
                    <w:rPr>
                      <w:sz w:val="20"/>
                      <w:szCs w:val="20"/>
                    </w:rPr>
                    <w:t>Река-створ</w:t>
                  </w:r>
                </w:p>
              </w:tc>
              <w:tc>
                <w:tcPr>
                  <w:tcW w:w="1035" w:type="dxa"/>
                  <w:vMerge w:val="restart"/>
                  <w:tcBorders>
                    <w:top w:val="single" w:sz="4" w:space="0" w:color="auto"/>
                    <w:left w:val="single" w:sz="4" w:space="0" w:color="auto"/>
                    <w:bottom w:val="nil"/>
                    <w:right w:val="single" w:sz="4" w:space="0" w:color="auto"/>
                  </w:tcBorders>
                </w:tcPr>
                <w:p w:rsidR="00D558DE" w:rsidRPr="00467F5D" w:rsidRDefault="00D558DE" w:rsidP="00771032">
                  <w:pPr>
                    <w:pStyle w:val="BodyText"/>
                    <w:jc w:val="both"/>
                    <w:rPr>
                      <w:sz w:val="20"/>
                      <w:szCs w:val="20"/>
                    </w:rPr>
                  </w:pPr>
                  <w:r w:rsidRPr="00467F5D">
                    <w:rPr>
                      <w:sz w:val="20"/>
                      <w:szCs w:val="20"/>
                    </w:rPr>
                    <w:t>Площадь водосбора, тыс.кв.км.</w:t>
                  </w:r>
                </w:p>
              </w:tc>
              <w:tc>
                <w:tcPr>
                  <w:tcW w:w="2985" w:type="dxa"/>
                  <w:gridSpan w:val="2"/>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Годовой сток, м³/сек.</w:t>
                  </w:r>
                </w:p>
              </w:tc>
              <w:tc>
                <w:tcPr>
                  <w:tcW w:w="3405" w:type="dxa"/>
                  <w:gridSpan w:val="3"/>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Минимальный среднемесячный расход воды</w:t>
                  </w:r>
                </w:p>
              </w:tc>
            </w:tr>
            <w:tr w:rsidR="00D558DE" w:rsidRPr="00467F5D">
              <w:trPr>
                <w:trHeight w:val="96"/>
              </w:trPr>
              <w:tc>
                <w:tcPr>
                  <w:tcW w:w="1800" w:type="dxa"/>
                  <w:vMerge/>
                  <w:tcBorders>
                    <w:top w:val="nil"/>
                    <w:left w:val="single" w:sz="4" w:space="0" w:color="auto"/>
                    <w:bottom w:val="nil"/>
                    <w:right w:val="single" w:sz="4" w:space="0" w:color="auto"/>
                  </w:tcBorders>
                </w:tcPr>
                <w:p w:rsidR="00D558DE" w:rsidRPr="00467F5D" w:rsidRDefault="00D558DE" w:rsidP="00771032">
                  <w:pPr>
                    <w:pStyle w:val="BodyText"/>
                    <w:jc w:val="both"/>
                    <w:rPr>
                      <w:sz w:val="20"/>
                      <w:szCs w:val="20"/>
                    </w:rPr>
                  </w:pPr>
                </w:p>
              </w:tc>
              <w:tc>
                <w:tcPr>
                  <w:tcW w:w="1035" w:type="dxa"/>
                  <w:vMerge/>
                  <w:tcBorders>
                    <w:top w:val="nil"/>
                    <w:left w:val="single" w:sz="4" w:space="0" w:color="auto"/>
                    <w:bottom w:val="nil"/>
                    <w:right w:val="single" w:sz="4" w:space="0" w:color="auto"/>
                  </w:tcBorders>
                </w:tcPr>
                <w:p w:rsidR="00D558DE" w:rsidRPr="00467F5D" w:rsidRDefault="00D558DE" w:rsidP="00771032">
                  <w:pPr>
                    <w:pStyle w:val="BodyText"/>
                    <w:jc w:val="both"/>
                    <w:rPr>
                      <w:sz w:val="20"/>
                      <w:szCs w:val="20"/>
                    </w:rPr>
                  </w:pPr>
                </w:p>
              </w:tc>
              <w:tc>
                <w:tcPr>
                  <w:tcW w:w="1260" w:type="dxa"/>
                  <w:vMerge w:val="restart"/>
                  <w:tcBorders>
                    <w:top w:val="single" w:sz="4" w:space="0" w:color="auto"/>
                    <w:left w:val="single" w:sz="4" w:space="0" w:color="auto"/>
                    <w:bottom w:val="nil"/>
                    <w:right w:val="single" w:sz="4" w:space="0" w:color="auto"/>
                  </w:tcBorders>
                </w:tcPr>
                <w:p w:rsidR="00D558DE" w:rsidRPr="00467F5D" w:rsidRDefault="00D558DE" w:rsidP="00771032">
                  <w:pPr>
                    <w:pStyle w:val="BodyText"/>
                    <w:jc w:val="both"/>
                    <w:rPr>
                      <w:sz w:val="20"/>
                      <w:szCs w:val="20"/>
                    </w:rPr>
                  </w:pPr>
                  <w:r w:rsidRPr="00467F5D">
                    <w:rPr>
                      <w:sz w:val="20"/>
                      <w:szCs w:val="20"/>
                    </w:rPr>
                    <w:t>Средне-многолетний</w:t>
                  </w:r>
                </w:p>
              </w:tc>
              <w:tc>
                <w:tcPr>
                  <w:tcW w:w="1725" w:type="dxa"/>
                  <w:vMerge w:val="restart"/>
                  <w:tcBorders>
                    <w:top w:val="single" w:sz="4" w:space="0" w:color="auto"/>
                    <w:left w:val="single" w:sz="4" w:space="0" w:color="auto"/>
                    <w:bottom w:val="nil"/>
                    <w:right w:val="single" w:sz="4" w:space="0" w:color="auto"/>
                  </w:tcBorders>
                </w:tcPr>
                <w:p w:rsidR="00D558DE" w:rsidRPr="00467F5D" w:rsidRDefault="00D558DE" w:rsidP="00771032">
                  <w:pPr>
                    <w:pStyle w:val="BodyText"/>
                    <w:jc w:val="both"/>
                    <w:rPr>
                      <w:sz w:val="20"/>
                      <w:szCs w:val="20"/>
                    </w:rPr>
                  </w:pPr>
                  <w:r w:rsidRPr="00467F5D">
                    <w:rPr>
                      <w:sz w:val="20"/>
                      <w:szCs w:val="20"/>
                    </w:rPr>
                    <w:t>95% обеспеченности</w:t>
                  </w:r>
                </w:p>
              </w:tc>
              <w:tc>
                <w:tcPr>
                  <w:tcW w:w="1695" w:type="dxa"/>
                  <w:gridSpan w:val="2"/>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летний</w:t>
                  </w:r>
                </w:p>
              </w:tc>
              <w:tc>
                <w:tcPr>
                  <w:tcW w:w="1710" w:type="dxa"/>
                  <w:vMerge w:val="restart"/>
                  <w:tcBorders>
                    <w:top w:val="single" w:sz="4" w:space="0" w:color="auto"/>
                    <w:left w:val="single" w:sz="4" w:space="0" w:color="auto"/>
                    <w:bottom w:val="nil"/>
                    <w:right w:val="single" w:sz="4" w:space="0" w:color="auto"/>
                  </w:tcBorders>
                </w:tcPr>
                <w:p w:rsidR="00D558DE" w:rsidRPr="00467F5D" w:rsidRDefault="00D558DE" w:rsidP="00771032">
                  <w:pPr>
                    <w:pStyle w:val="BodyText"/>
                    <w:jc w:val="both"/>
                    <w:rPr>
                      <w:sz w:val="20"/>
                      <w:szCs w:val="20"/>
                    </w:rPr>
                  </w:pPr>
                  <w:r w:rsidRPr="00467F5D">
                    <w:rPr>
                      <w:sz w:val="20"/>
                      <w:szCs w:val="20"/>
                    </w:rPr>
                    <w:t>Зимний 95%</w:t>
                  </w:r>
                </w:p>
              </w:tc>
            </w:tr>
            <w:tr w:rsidR="00D558DE" w:rsidRPr="00467F5D">
              <w:trPr>
                <w:trHeight w:val="150"/>
              </w:trPr>
              <w:tc>
                <w:tcPr>
                  <w:tcW w:w="1800" w:type="dxa"/>
                  <w:vMerge/>
                  <w:tcBorders>
                    <w:top w:val="nil"/>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p>
              </w:tc>
              <w:tc>
                <w:tcPr>
                  <w:tcW w:w="1035" w:type="dxa"/>
                  <w:vMerge/>
                  <w:tcBorders>
                    <w:top w:val="nil"/>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p>
              </w:tc>
              <w:tc>
                <w:tcPr>
                  <w:tcW w:w="1260" w:type="dxa"/>
                  <w:vMerge/>
                  <w:tcBorders>
                    <w:top w:val="nil"/>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p>
              </w:tc>
              <w:tc>
                <w:tcPr>
                  <w:tcW w:w="1725" w:type="dxa"/>
                  <w:vMerge/>
                  <w:tcBorders>
                    <w:top w:val="nil"/>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75%</w:t>
                  </w:r>
                </w:p>
              </w:tc>
              <w:tc>
                <w:tcPr>
                  <w:tcW w:w="90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95%</w:t>
                  </w:r>
                </w:p>
              </w:tc>
              <w:tc>
                <w:tcPr>
                  <w:tcW w:w="1710" w:type="dxa"/>
                  <w:vMerge/>
                  <w:tcBorders>
                    <w:top w:val="nil"/>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p>
              </w:tc>
            </w:tr>
            <w:tr w:rsidR="00D558DE" w:rsidRPr="00467F5D">
              <w:trPr>
                <w:trHeight w:val="150"/>
              </w:trPr>
              <w:tc>
                <w:tcPr>
                  <w:tcW w:w="180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4</w:t>
                  </w:r>
                </w:p>
              </w:tc>
              <w:tc>
                <w:tcPr>
                  <w:tcW w:w="7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6</w:t>
                  </w:r>
                </w:p>
              </w:tc>
              <w:tc>
                <w:tcPr>
                  <w:tcW w:w="171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7</w:t>
                  </w:r>
                </w:p>
              </w:tc>
            </w:tr>
            <w:tr w:rsidR="00D558DE" w:rsidRPr="00872A8E">
              <w:trPr>
                <w:trHeight w:val="111"/>
              </w:trPr>
              <w:tc>
                <w:tcPr>
                  <w:tcW w:w="180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Белая-Бирск</w:t>
                  </w:r>
                </w:p>
                <w:p w:rsidR="00D558DE" w:rsidRPr="00467F5D" w:rsidRDefault="00D558DE" w:rsidP="00771032">
                  <w:pPr>
                    <w:pStyle w:val="BodyText"/>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121,0</w:t>
                  </w:r>
                </w:p>
                <w:p w:rsidR="00D558DE" w:rsidRPr="00467F5D" w:rsidRDefault="00D558DE" w:rsidP="00771032">
                  <w:pPr>
                    <w:pStyle w:val="BodyTex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841</w:t>
                  </w:r>
                </w:p>
                <w:p w:rsidR="00D558DE" w:rsidRPr="00467F5D" w:rsidRDefault="00D558DE" w:rsidP="00771032">
                  <w:pPr>
                    <w:pStyle w:val="BodyText"/>
                    <w:jc w:val="both"/>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463</w:t>
                  </w:r>
                </w:p>
                <w:p w:rsidR="00D558DE" w:rsidRPr="00467F5D" w:rsidRDefault="00D558DE"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331</w:t>
                  </w:r>
                </w:p>
                <w:p w:rsidR="00D558DE" w:rsidRPr="00467F5D" w:rsidRDefault="00D558DE" w:rsidP="00771032">
                  <w:pPr>
                    <w:pStyle w:val="BodyText"/>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250</w:t>
                  </w:r>
                </w:p>
              </w:tc>
              <w:tc>
                <w:tcPr>
                  <w:tcW w:w="1710" w:type="dxa"/>
                  <w:tcBorders>
                    <w:top w:val="single" w:sz="4" w:space="0" w:color="auto"/>
                    <w:left w:val="single" w:sz="4" w:space="0" w:color="auto"/>
                    <w:bottom w:val="single" w:sz="4" w:space="0" w:color="auto"/>
                    <w:right w:val="single" w:sz="4" w:space="0" w:color="auto"/>
                  </w:tcBorders>
                </w:tcPr>
                <w:p w:rsidR="00D558DE" w:rsidRPr="00467F5D" w:rsidRDefault="00D558DE" w:rsidP="00771032">
                  <w:pPr>
                    <w:pStyle w:val="BodyText"/>
                    <w:jc w:val="both"/>
                    <w:rPr>
                      <w:sz w:val="20"/>
                      <w:szCs w:val="20"/>
                    </w:rPr>
                  </w:pPr>
                  <w:r w:rsidRPr="00467F5D">
                    <w:rPr>
                      <w:sz w:val="20"/>
                      <w:szCs w:val="20"/>
                    </w:rPr>
                    <w:t>180</w:t>
                  </w:r>
                </w:p>
              </w:tc>
            </w:tr>
          </w:tbl>
          <w:p w:rsidR="00D558DE" w:rsidRDefault="00D558DE" w:rsidP="00771032">
            <w:pPr>
              <w:ind w:right="141"/>
              <w:rPr>
                <w:b/>
                <w:bCs/>
                <w:sz w:val="24"/>
                <w:szCs w:val="24"/>
              </w:rPr>
            </w:pPr>
            <w:r>
              <w:tab/>
            </w:r>
          </w:p>
        </w:tc>
        <w:tc>
          <w:tcPr>
            <w:tcW w:w="289" w:type="dxa"/>
            <w:tcBorders>
              <w:left w:val="single" w:sz="12" w:space="0" w:color="auto"/>
            </w:tcBorders>
          </w:tcPr>
          <w:p w:rsidR="00D558DE" w:rsidRDefault="00D558DE" w:rsidP="00485320">
            <w:pPr>
              <w:jc w:val="center"/>
              <w:rPr>
                <w:b/>
                <w:bCs/>
              </w:rPr>
            </w:pPr>
          </w:p>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extDirection w:val="btLr"/>
            <w:vAlign w:val="center"/>
          </w:tcPr>
          <w:p w:rsidR="00D558DE" w:rsidRDefault="00D558DE" w:rsidP="00485320">
            <w:pPr>
              <w:ind w:left="113" w:right="113"/>
              <w:jc w:val="center"/>
            </w:pPr>
          </w:p>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71"/>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val="restart"/>
            <w:textDirection w:val="btLr"/>
            <w:vAlign w:val="center"/>
          </w:tcPr>
          <w:p w:rsidR="00D558DE" w:rsidRDefault="00D558DE" w:rsidP="00485320">
            <w:pPr>
              <w:ind w:left="113" w:right="113"/>
              <w:jc w:val="center"/>
            </w:pPr>
          </w:p>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709" w:type="dxa"/>
            <w:gridSpan w:val="2"/>
            <w:vMerge/>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340" w:type="dxa"/>
          </w:tcPr>
          <w:p w:rsidR="00D558DE" w:rsidRDefault="00D558DE" w:rsidP="00485320"/>
        </w:tc>
        <w:tc>
          <w:tcPr>
            <w:tcW w:w="369" w:type="dxa"/>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319"/>
        </w:trPr>
        <w:tc>
          <w:tcPr>
            <w:tcW w:w="340" w:type="dxa"/>
          </w:tcPr>
          <w:p w:rsidR="00D558DE" w:rsidRDefault="00D558DE" w:rsidP="00485320"/>
        </w:tc>
        <w:tc>
          <w:tcPr>
            <w:tcW w:w="369" w:type="dxa"/>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340" w:type="dxa"/>
          </w:tcPr>
          <w:p w:rsidR="00D558DE" w:rsidRDefault="00D558DE" w:rsidP="00485320"/>
        </w:tc>
        <w:tc>
          <w:tcPr>
            <w:tcW w:w="369" w:type="dxa"/>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485320">
            <w:r>
              <w:rPr>
                <w:noProof/>
              </w:rPr>
              <w:pict>
                <v:rect id="_x0000_s1027" style="position:absolute;margin-left:-1.1pt;margin-top:4.7pt;width:12.45pt;height:1in;z-index:251588608;mso-position-horizontal-relative:text;mso-position-vertical-relative:text" o:allowincell="f" filled="f" strokecolor="white" strokeweight="1pt">
                  <v:textbox style="layout-flow:vertical;mso-layout-flow-alt:bottom-to-top;mso-next-textbox:#_x0000_s1027" inset="1pt,1pt,1pt,1pt">
                    <w:txbxContent>
                      <w:p w:rsidR="00D558DE" w:rsidRDefault="00D558DE" w:rsidP="00485320">
                        <w:pPr>
                          <w:ind w:right="24"/>
                          <w:jc w:val="center"/>
                          <w:rPr>
                            <w:sz w:val="16"/>
                            <w:szCs w:val="16"/>
                          </w:rPr>
                        </w:pPr>
                        <w:r>
                          <w:rPr>
                            <w:sz w:val="16"/>
                            <w:szCs w:val="16"/>
                          </w:rPr>
                          <w:t>Взам. инв.№</w:t>
                        </w:r>
                      </w:p>
                      <w:p w:rsidR="00D558DE" w:rsidRDefault="00D558D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20"/>
        </w:trPr>
        <w:tc>
          <w:tcPr>
            <w:tcW w:w="340" w:type="dxa"/>
            <w:vMerge/>
            <w:tcBorders>
              <w:left w:val="single" w:sz="12" w:space="0" w:color="auto"/>
            </w:tcBorders>
          </w:tcPr>
          <w:p w:rsidR="00D558DE" w:rsidRDefault="00D558DE" w:rsidP="00485320"/>
        </w:tc>
        <w:tc>
          <w:tcPr>
            <w:tcW w:w="369" w:type="dxa"/>
            <w:vMerge/>
            <w:tcBorders>
              <w:left w:val="single" w:sz="12" w:space="0" w:color="auto"/>
            </w:tcBorders>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26"/>
        </w:trPr>
        <w:tc>
          <w:tcPr>
            <w:tcW w:w="340" w:type="dxa"/>
            <w:vMerge/>
            <w:tcBorders>
              <w:left w:val="single" w:sz="12" w:space="0" w:color="auto"/>
            </w:tcBorders>
          </w:tcPr>
          <w:p w:rsidR="00D558DE" w:rsidRDefault="00D558DE" w:rsidP="00485320"/>
        </w:tc>
        <w:tc>
          <w:tcPr>
            <w:tcW w:w="369" w:type="dxa"/>
            <w:vMerge/>
            <w:tcBorders>
              <w:left w:val="single" w:sz="12" w:space="0" w:color="auto"/>
            </w:tcBorders>
          </w:tcPr>
          <w:p w:rsidR="00D558DE" w:rsidRDefault="00D558DE" w:rsidP="00485320"/>
        </w:tc>
        <w:tc>
          <w:tcPr>
            <w:tcW w:w="10207" w:type="dxa"/>
            <w:gridSpan w:val="8"/>
            <w:vMerge/>
            <w:tcBorders>
              <w:left w:val="single" w:sz="12" w:space="0" w:color="auto"/>
              <w:right w:val="single" w:sz="12" w:space="0" w:color="auto"/>
            </w:tcBorders>
          </w:tcPr>
          <w:p w:rsidR="00D558DE" w:rsidRDefault="00D558DE" w:rsidP="00485320"/>
        </w:tc>
        <w:tc>
          <w:tcPr>
            <w:tcW w:w="289" w:type="dxa"/>
            <w:tcBorders>
              <w:left w:val="single" w:sz="12" w:space="0" w:color="auto"/>
            </w:tcBorders>
          </w:tcPr>
          <w:p w:rsidR="00D558DE" w:rsidRDefault="00D558DE" w:rsidP="00485320"/>
        </w:tc>
      </w:tr>
      <w:tr w:rsidR="00D558DE">
        <w:trPr>
          <w:cantSplit/>
          <w:trHeight w:hRule="exact" w:val="440"/>
        </w:trPr>
        <w:tc>
          <w:tcPr>
            <w:tcW w:w="340" w:type="dxa"/>
            <w:tcBorders>
              <w:left w:val="single" w:sz="12" w:space="0" w:color="auto"/>
              <w:right w:val="single" w:sz="12" w:space="0" w:color="auto"/>
            </w:tcBorders>
          </w:tcPr>
          <w:p w:rsidR="00D558DE" w:rsidRDefault="00D558DE" w:rsidP="00485320">
            <w:pPr>
              <w:jc w:val="center"/>
              <w:rPr>
                <w:b/>
                <w:bCs/>
                <w:sz w:val="12"/>
                <w:szCs w:val="12"/>
              </w:rPr>
            </w:pPr>
          </w:p>
        </w:tc>
        <w:tc>
          <w:tcPr>
            <w:tcW w:w="369" w:type="dxa"/>
            <w:tcBorders>
              <w:left w:val="single" w:sz="12" w:space="0" w:color="auto"/>
            </w:tcBorders>
          </w:tcPr>
          <w:p w:rsidR="00D558DE" w:rsidRDefault="00D558DE" w:rsidP="0048532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485320">
            <w:pPr>
              <w:jc w:val="center"/>
              <w:rPr>
                <w:b/>
                <w:bCs/>
                <w:sz w:val="12"/>
                <w:szCs w:val="12"/>
              </w:rPr>
            </w:pPr>
          </w:p>
        </w:tc>
        <w:tc>
          <w:tcPr>
            <w:tcW w:w="289" w:type="dxa"/>
            <w:tcBorders>
              <w:left w:val="single" w:sz="12" w:space="0" w:color="auto"/>
            </w:tcBorders>
          </w:tcPr>
          <w:p w:rsidR="00D558DE" w:rsidRDefault="00D558DE" w:rsidP="0048532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bottom w:val="single" w:sz="12" w:space="0" w:color="auto"/>
            </w:tcBorders>
          </w:tcPr>
          <w:p w:rsidR="00D558DE" w:rsidRDefault="00D558DE" w:rsidP="00485320">
            <w:pPr>
              <w:jc w:val="center"/>
              <w:rPr>
                <w:b/>
                <w:bCs/>
              </w:rPr>
            </w:pPr>
          </w:p>
        </w:tc>
        <w:tc>
          <w:tcPr>
            <w:tcW w:w="10207" w:type="dxa"/>
            <w:gridSpan w:val="8"/>
            <w:vMerge/>
            <w:tcBorders>
              <w:left w:val="single" w:sz="12" w:space="0" w:color="auto"/>
              <w:right w:val="single" w:sz="12" w:space="0" w:color="auto"/>
            </w:tcBorders>
          </w:tcPr>
          <w:p w:rsidR="00D558DE" w:rsidRDefault="00D558DE" w:rsidP="00485320">
            <w:pPr>
              <w:jc w:val="center"/>
              <w:rPr>
                <w:b/>
                <w:bCs/>
              </w:rPr>
            </w:pPr>
          </w:p>
        </w:tc>
        <w:tc>
          <w:tcPr>
            <w:tcW w:w="289" w:type="dxa"/>
            <w:tcBorders>
              <w:left w:val="single" w:sz="12" w:space="0" w:color="auto"/>
            </w:tcBorders>
          </w:tcPr>
          <w:p w:rsidR="00D558DE" w:rsidRDefault="00D558DE" w:rsidP="0048532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485320">
            <w:pPr>
              <w:jc w:val="center"/>
              <w:rPr>
                <w:b/>
                <w:bCs/>
              </w:rPr>
            </w:pPr>
            <w:r>
              <w:rPr>
                <w:noProof/>
              </w:rPr>
              <w:pict>
                <v:rect id="_x0000_s1028" style="position:absolute;left:0;text-align:left;margin-left:-.5pt;margin-top:14.5pt;width:12.45pt;height:1in;z-index:251586560;mso-position-horizontal-relative:text;mso-position-vertical-relative:text" o:allowincell="f" filled="f" strokecolor="white" strokeweight="1pt">
                  <v:textbox style="layout-flow:vertical;mso-layout-flow-alt:bottom-to-top;mso-next-textbox:#_x0000_s1028" inset="1pt,1pt,1pt,1pt">
                    <w:txbxContent>
                      <w:p w:rsidR="00D558DE" w:rsidRDefault="00D558DE" w:rsidP="00485320">
                        <w:pPr>
                          <w:ind w:right="24"/>
                          <w:jc w:val="center"/>
                          <w:rPr>
                            <w:sz w:val="16"/>
                            <w:szCs w:val="16"/>
                          </w:rPr>
                        </w:pPr>
                        <w:r>
                          <w:rPr>
                            <w:sz w:val="16"/>
                            <w:szCs w:val="16"/>
                          </w:rPr>
                          <w:t>Подпись и дата</w:t>
                        </w:r>
                      </w:p>
                      <w:p w:rsidR="00D558DE" w:rsidRDefault="00D558DE" w:rsidP="00485320">
                        <w:pPr>
                          <w:ind w:right="24"/>
                          <w:jc w:val="center"/>
                          <w:rPr>
                            <w:sz w:val="22"/>
                            <w:szCs w:val="22"/>
                          </w:rPr>
                        </w:pPr>
                      </w:p>
                    </w:txbxContent>
                  </v:textbox>
                </v:rect>
              </w:pict>
            </w:r>
          </w:p>
        </w:tc>
        <w:tc>
          <w:tcPr>
            <w:tcW w:w="369" w:type="dxa"/>
            <w:tcBorders>
              <w:left w:val="single" w:sz="12" w:space="0" w:color="auto"/>
            </w:tcBorders>
          </w:tcPr>
          <w:p w:rsidR="00D558DE" w:rsidRDefault="00D558DE" w:rsidP="00485320">
            <w:pPr>
              <w:jc w:val="center"/>
              <w:rPr>
                <w:b/>
                <w:bCs/>
              </w:rPr>
            </w:pPr>
          </w:p>
        </w:tc>
        <w:tc>
          <w:tcPr>
            <w:tcW w:w="10207" w:type="dxa"/>
            <w:gridSpan w:val="8"/>
            <w:vMerge/>
            <w:tcBorders>
              <w:left w:val="single" w:sz="12" w:space="0" w:color="auto"/>
              <w:right w:val="single" w:sz="12" w:space="0" w:color="auto"/>
            </w:tcBorders>
          </w:tcPr>
          <w:p w:rsidR="00D558DE" w:rsidRDefault="00D558DE" w:rsidP="00485320">
            <w:pPr>
              <w:jc w:val="center"/>
              <w:rPr>
                <w:b/>
                <w:bCs/>
              </w:rPr>
            </w:pPr>
          </w:p>
        </w:tc>
        <w:tc>
          <w:tcPr>
            <w:tcW w:w="289" w:type="dxa"/>
            <w:tcBorders>
              <w:left w:val="single" w:sz="12" w:space="0" w:color="auto"/>
            </w:tcBorders>
          </w:tcPr>
          <w:p w:rsidR="00D558DE" w:rsidRDefault="00D558DE" w:rsidP="0048532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tcBorders>
          </w:tcPr>
          <w:p w:rsidR="00D558DE" w:rsidRDefault="00D558DE" w:rsidP="00485320">
            <w:pPr>
              <w:jc w:val="center"/>
              <w:rPr>
                <w:b/>
                <w:bCs/>
              </w:rPr>
            </w:pPr>
          </w:p>
        </w:tc>
        <w:tc>
          <w:tcPr>
            <w:tcW w:w="10207" w:type="dxa"/>
            <w:gridSpan w:val="8"/>
            <w:tcBorders>
              <w:left w:val="single" w:sz="12" w:space="0" w:color="auto"/>
              <w:right w:val="single" w:sz="12" w:space="0" w:color="auto"/>
            </w:tcBorders>
          </w:tcPr>
          <w:p w:rsidR="00D558DE" w:rsidRDefault="00D558DE" w:rsidP="00485320">
            <w:pPr>
              <w:jc w:val="center"/>
              <w:rPr>
                <w:b/>
                <w:bCs/>
              </w:rPr>
            </w:pPr>
          </w:p>
        </w:tc>
        <w:tc>
          <w:tcPr>
            <w:tcW w:w="289" w:type="dxa"/>
            <w:tcBorders>
              <w:left w:val="nil"/>
            </w:tcBorders>
          </w:tcPr>
          <w:p w:rsidR="00D558DE" w:rsidRDefault="00D558DE" w:rsidP="0048532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tcBorders>
          </w:tcPr>
          <w:p w:rsidR="00D558DE" w:rsidRDefault="00D558DE" w:rsidP="00485320">
            <w:pPr>
              <w:jc w:val="center"/>
              <w:rPr>
                <w:b/>
                <w:bCs/>
              </w:rPr>
            </w:pPr>
          </w:p>
        </w:tc>
        <w:tc>
          <w:tcPr>
            <w:tcW w:w="10207" w:type="dxa"/>
            <w:gridSpan w:val="8"/>
            <w:tcBorders>
              <w:left w:val="single" w:sz="12" w:space="0" w:color="auto"/>
              <w:right w:val="single" w:sz="12" w:space="0" w:color="auto"/>
            </w:tcBorders>
          </w:tcPr>
          <w:p w:rsidR="00D558DE" w:rsidRDefault="00D558DE" w:rsidP="00485320">
            <w:pPr>
              <w:jc w:val="center"/>
              <w:rPr>
                <w:b/>
                <w:bCs/>
              </w:rPr>
            </w:pPr>
          </w:p>
        </w:tc>
        <w:tc>
          <w:tcPr>
            <w:tcW w:w="289" w:type="dxa"/>
            <w:tcBorders>
              <w:left w:val="nil"/>
            </w:tcBorders>
          </w:tcPr>
          <w:p w:rsidR="00D558DE" w:rsidRDefault="00D558DE" w:rsidP="0048532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bottom w:val="single" w:sz="12" w:space="0" w:color="auto"/>
            </w:tcBorders>
          </w:tcPr>
          <w:p w:rsidR="00D558DE" w:rsidRDefault="00D558DE" w:rsidP="0048532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485320">
            <w:pPr>
              <w:jc w:val="center"/>
              <w:rPr>
                <w:b/>
                <w:bCs/>
              </w:rPr>
            </w:pPr>
          </w:p>
        </w:tc>
        <w:tc>
          <w:tcPr>
            <w:tcW w:w="289" w:type="dxa"/>
            <w:tcBorders>
              <w:left w:val="nil"/>
            </w:tcBorders>
          </w:tcPr>
          <w:p w:rsidR="00D558DE" w:rsidRDefault="00D558DE" w:rsidP="0048532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485320">
            <w:pPr>
              <w:jc w:val="center"/>
              <w:rPr>
                <w:b/>
                <w:bCs/>
              </w:rPr>
            </w:pPr>
            <w:r>
              <w:rPr>
                <w:noProof/>
              </w:rPr>
              <w:pict>
                <v:rect id="_x0000_s1029" style="position:absolute;left:0;text-align:left;margin-left:-1.1pt;margin-top:4.3pt;width:12.45pt;height:64.8pt;z-index:251587584;mso-position-horizontal-relative:text;mso-position-vertical-relative:text" o:allowincell="f" filled="f" strokecolor="white" strokeweight="1pt">
                  <v:textbox style="layout-flow:vertical;mso-layout-flow-alt:bottom-to-top;mso-next-textbox:#_x0000_s1029" inset="1pt,1pt,1pt,1pt">
                    <w:txbxContent>
                      <w:p w:rsidR="00D558DE" w:rsidRDefault="00D558DE" w:rsidP="00485320">
                        <w:pPr>
                          <w:ind w:right="24"/>
                          <w:jc w:val="center"/>
                          <w:rPr>
                            <w:sz w:val="16"/>
                            <w:szCs w:val="16"/>
                          </w:rPr>
                        </w:pPr>
                        <w:r>
                          <w:rPr>
                            <w:sz w:val="16"/>
                            <w:szCs w:val="16"/>
                          </w:rPr>
                          <w:t>Инв.№ подп.</w:t>
                        </w:r>
                      </w:p>
                      <w:p w:rsidR="00D558DE" w:rsidRDefault="00D558DE" w:rsidP="00485320">
                        <w:pPr>
                          <w:ind w:right="24"/>
                          <w:jc w:val="center"/>
                          <w:rPr>
                            <w:sz w:val="16"/>
                            <w:szCs w:val="16"/>
                          </w:rPr>
                        </w:pPr>
                      </w:p>
                    </w:txbxContent>
                  </v:textbox>
                </v:rect>
              </w:pict>
            </w:r>
          </w:p>
        </w:tc>
        <w:tc>
          <w:tcPr>
            <w:tcW w:w="369" w:type="dxa"/>
            <w:tcBorders>
              <w:left w:val="single" w:sz="12" w:space="0" w:color="auto"/>
            </w:tcBorders>
          </w:tcPr>
          <w:p w:rsidR="00D558DE" w:rsidRDefault="00D558DE" w:rsidP="00485320">
            <w:pPr>
              <w:jc w:val="center"/>
              <w:rPr>
                <w:b/>
                <w:bCs/>
              </w:rPr>
            </w:pPr>
          </w:p>
        </w:tc>
        <w:tc>
          <w:tcPr>
            <w:tcW w:w="10207" w:type="dxa"/>
            <w:gridSpan w:val="8"/>
            <w:tcBorders>
              <w:left w:val="single" w:sz="12" w:space="0" w:color="auto"/>
              <w:right w:val="single" w:sz="12" w:space="0" w:color="auto"/>
            </w:tcBorders>
          </w:tcPr>
          <w:p w:rsidR="00D558DE" w:rsidRDefault="00D558DE" w:rsidP="00485320">
            <w:pPr>
              <w:jc w:val="center"/>
              <w:rPr>
                <w:b/>
                <w:bCs/>
                <w:sz w:val="16"/>
                <w:szCs w:val="16"/>
              </w:rPr>
            </w:pPr>
          </w:p>
        </w:tc>
        <w:tc>
          <w:tcPr>
            <w:tcW w:w="289" w:type="dxa"/>
            <w:tcBorders>
              <w:left w:val="nil"/>
            </w:tcBorders>
          </w:tcPr>
          <w:p w:rsidR="00D558DE" w:rsidRDefault="00D558DE" w:rsidP="0048532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tcBorders>
          </w:tcPr>
          <w:p w:rsidR="00D558DE" w:rsidRDefault="00D558DE" w:rsidP="00485320">
            <w:pPr>
              <w:jc w:val="center"/>
              <w:rPr>
                <w:b/>
                <w:bCs/>
              </w:rPr>
            </w:pPr>
          </w:p>
        </w:tc>
        <w:tc>
          <w:tcPr>
            <w:tcW w:w="10207" w:type="dxa"/>
            <w:gridSpan w:val="8"/>
            <w:tcBorders>
              <w:left w:val="single" w:sz="12" w:space="0" w:color="auto"/>
              <w:right w:val="single" w:sz="12" w:space="0" w:color="auto"/>
            </w:tcBorders>
          </w:tcPr>
          <w:p w:rsidR="00D558DE" w:rsidRDefault="00D558DE" w:rsidP="00485320">
            <w:pPr>
              <w:jc w:val="center"/>
              <w:rPr>
                <w:b/>
                <w:bCs/>
              </w:rPr>
            </w:pPr>
          </w:p>
        </w:tc>
        <w:tc>
          <w:tcPr>
            <w:tcW w:w="289" w:type="dxa"/>
            <w:tcBorders>
              <w:left w:val="nil"/>
            </w:tcBorders>
          </w:tcPr>
          <w:p w:rsidR="00D558DE" w:rsidRDefault="00D558DE" w:rsidP="0048532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tcBorders>
          </w:tcPr>
          <w:p w:rsidR="00D558DE" w:rsidRDefault="00D558D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485320">
            <w:pPr>
              <w:jc w:val="center"/>
              <w:rPr>
                <w:b/>
                <w:bCs/>
              </w:rPr>
            </w:pPr>
          </w:p>
          <w:p w:rsidR="00D558DE" w:rsidRDefault="00D558DE"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485320">
            <w:pPr>
              <w:jc w:val="center"/>
              <w:rPr>
                <w:rFonts w:ascii="Arial Narrow" w:hAnsi="Arial Narrow" w:cs="Arial Narrow"/>
                <w:b/>
                <w:bCs/>
                <w:sz w:val="4"/>
                <w:szCs w:val="4"/>
              </w:rPr>
            </w:pPr>
          </w:p>
          <w:p w:rsidR="00D558DE" w:rsidRDefault="00D558DE" w:rsidP="00485320">
            <w:pPr>
              <w:pStyle w:val="Heading1"/>
              <w:rPr>
                <w:sz w:val="16"/>
                <w:szCs w:val="16"/>
              </w:rPr>
            </w:pPr>
            <w:r>
              <w:rPr>
                <w:sz w:val="16"/>
                <w:szCs w:val="16"/>
              </w:rPr>
              <w:t>Лист</w:t>
            </w:r>
          </w:p>
          <w:p w:rsidR="00D558DE" w:rsidRDefault="00D558DE" w:rsidP="00485320">
            <w:pPr>
              <w:jc w:val="center"/>
            </w:pPr>
          </w:p>
        </w:tc>
        <w:tc>
          <w:tcPr>
            <w:tcW w:w="289" w:type="dxa"/>
            <w:tcBorders>
              <w:left w:val="single" w:sz="12" w:space="0" w:color="auto"/>
            </w:tcBorders>
          </w:tcPr>
          <w:p w:rsidR="00D558DE" w:rsidRDefault="00D558DE" w:rsidP="0048532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485320">
            <w:pPr>
              <w:jc w:val="center"/>
              <w:rPr>
                <w:b/>
                <w:bCs/>
              </w:rPr>
            </w:pPr>
            <w:r>
              <w:rPr>
                <w:noProof/>
              </w:rPr>
              <w:pict>
                <v:line id="_x0000_s1030" style="position:absolute;left:0;text-align:left;z-index:25158963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485320">
            <w:pPr>
              <w:jc w:val="center"/>
              <w:rPr>
                <w:b/>
                <w:bCs/>
              </w:rPr>
            </w:pPr>
          </w:p>
        </w:tc>
        <w:tc>
          <w:tcPr>
            <w:tcW w:w="5954" w:type="dxa"/>
            <w:vMerge/>
            <w:tcBorders>
              <w:left w:val="single" w:sz="12" w:space="0" w:color="auto"/>
              <w:right w:val="single" w:sz="12" w:space="0" w:color="auto"/>
            </w:tcBorders>
          </w:tcPr>
          <w:p w:rsidR="00D558DE" w:rsidRDefault="00D558DE" w:rsidP="00485320">
            <w:pPr>
              <w:jc w:val="center"/>
              <w:rPr>
                <w:b/>
                <w:bCs/>
                <w:sz w:val="18"/>
                <w:szCs w:val="18"/>
              </w:rPr>
            </w:pPr>
          </w:p>
        </w:tc>
        <w:tc>
          <w:tcPr>
            <w:tcW w:w="567" w:type="dxa"/>
            <w:vMerge/>
            <w:tcBorders>
              <w:left w:val="single" w:sz="12" w:space="0" w:color="auto"/>
              <w:right w:val="single" w:sz="12" w:space="0" w:color="auto"/>
            </w:tcBorders>
          </w:tcPr>
          <w:p w:rsidR="00D558DE" w:rsidRDefault="00D558DE" w:rsidP="00485320">
            <w:pPr>
              <w:jc w:val="center"/>
              <w:rPr>
                <w:b/>
                <w:bCs/>
                <w:sz w:val="18"/>
                <w:szCs w:val="18"/>
              </w:rPr>
            </w:pPr>
          </w:p>
        </w:tc>
        <w:tc>
          <w:tcPr>
            <w:tcW w:w="289" w:type="dxa"/>
            <w:tcBorders>
              <w:left w:val="single" w:sz="12" w:space="0" w:color="auto"/>
            </w:tcBorders>
          </w:tcPr>
          <w:p w:rsidR="00D558DE" w:rsidRDefault="00D558DE" w:rsidP="0048532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485320">
            <w:pPr>
              <w:jc w:val="center"/>
              <w:rPr>
                <w:b/>
                <w:bCs/>
              </w:rPr>
            </w:pPr>
          </w:p>
        </w:tc>
        <w:tc>
          <w:tcPr>
            <w:tcW w:w="369" w:type="dxa"/>
            <w:tcBorders>
              <w:left w:val="single" w:sz="12" w:space="0" w:color="auto"/>
              <w:bottom w:val="single" w:sz="12" w:space="0" w:color="auto"/>
            </w:tcBorders>
          </w:tcPr>
          <w:p w:rsidR="00D558DE" w:rsidRDefault="00D558D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485320">
            <w:pPr>
              <w:jc w:val="center"/>
              <w:rPr>
                <w:b/>
                <w:bCs/>
                <w:sz w:val="18"/>
                <w:szCs w:val="18"/>
              </w:rPr>
            </w:pPr>
          </w:p>
        </w:tc>
        <w:tc>
          <w:tcPr>
            <w:tcW w:w="289" w:type="dxa"/>
            <w:tcBorders>
              <w:left w:val="single" w:sz="12" w:space="0" w:color="auto"/>
            </w:tcBorders>
          </w:tcPr>
          <w:p w:rsidR="00D558DE" w:rsidRDefault="00D558DE" w:rsidP="00485320">
            <w:pPr>
              <w:jc w:val="center"/>
              <w:rPr>
                <w:b/>
                <w:bCs/>
              </w:rPr>
            </w:pPr>
          </w:p>
        </w:tc>
      </w:tr>
    </w:tbl>
    <w:p w:rsidR="00D558DE" w:rsidRDefault="00D558D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771032">
            <w:pPr>
              <w:ind w:left="113" w:right="113"/>
              <w:rPr>
                <w:sz w:val="16"/>
                <w:szCs w:val="16"/>
              </w:rPr>
            </w:pPr>
            <w:r>
              <w:rPr>
                <w:noProof/>
              </w:rPr>
              <w:pict>
                <v:shape id="_x0000_s1031" type="#_x0000_t202" style="position:absolute;left:0;text-align:left;margin-left:519.6pt;margin-top:.5pt;width:21.6pt;height:28.8pt;z-index:251595776" o:allowincell="f" filled="f" stroked="f">
                  <v:textbox style="mso-next-textbox:#_x0000_s1031">
                    <w:txbxContent>
                      <w:p w:rsidR="00D558DE" w:rsidRDefault="00D558DE" w:rsidP="00771032"/>
                    </w:txbxContent>
                  </v:textbox>
                </v:shape>
              </w:pict>
            </w:r>
            <w:r>
              <w:rPr>
                <w:sz w:val="16"/>
                <w:szCs w:val="16"/>
              </w:rPr>
              <w:t>ПОСЛЕДУЮЩИЕ ЛИСТЫ ТЕКСТОВЫХ ДОКУМЕНТОВ,</w:t>
            </w:r>
          </w:p>
          <w:p w:rsidR="00D558DE" w:rsidRDefault="00D558DE" w:rsidP="00771032">
            <w:pPr>
              <w:ind w:left="113" w:right="113"/>
              <w:rPr>
                <w:sz w:val="16"/>
                <w:szCs w:val="16"/>
              </w:rPr>
            </w:pPr>
            <w:r>
              <w:rPr>
                <w:sz w:val="16"/>
                <w:szCs w:val="16"/>
              </w:rPr>
              <w:t>ЧЕРТЕЖИ СТРОИТЕЛЬНЫХ ИЗДЕЛИЙ</w:t>
            </w:r>
          </w:p>
          <w:p w:rsidR="00D558DE" w:rsidRDefault="00D558D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Default="00D558DE" w:rsidP="00771032">
            <w:pPr>
              <w:pStyle w:val="NormalWeb"/>
              <w:spacing w:before="0" w:beforeAutospacing="0" w:after="0"/>
              <w:ind w:firstLine="567"/>
              <w:jc w:val="both"/>
              <w:rPr>
                <w:rFonts w:ascii="Arial" w:hAnsi="Arial" w:cs="Arial"/>
              </w:rPr>
            </w:pPr>
            <w:r w:rsidRPr="00EC5D08">
              <w:rPr>
                <w:rFonts w:ascii="Arial" w:hAnsi="Arial" w:cs="Arial"/>
                <w:u w:val="single"/>
              </w:rPr>
              <w:t>Температура воды.</w:t>
            </w:r>
            <w:r>
              <w:rPr>
                <w:rFonts w:ascii="Arial" w:hAnsi="Arial" w:cs="Arial"/>
              </w:rPr>
              <w:t>Среднемесячная температура воды за летний период изменяется на реке Белой от 18,0 до 21.</w:t>
            </w:r>
          </w:p>
          <w:p w:rsidR="00D558DE" w:rsidRPr="00467F5D" w:rsidRDefault="00D558DE" w:rsidP="00771032">
            <w:pPr>
              <w:pStyle w:val="NormalWeb"/>
              <w:spacing w:before="0" w:beforeAutospacing="0" w:after="0"/>
              <w:ind w:firstLine="567"/>
              <w:jc w:val="both"/>
              <w:rPr>
                <w:rFonts w:ascii="Arial" w:hAnsi="Arial" w:cs="Arial"/>
              </w:rPr>
            </w:pPr>
            <w:r w:rsidRPr="00467F5D">
              <w:rPr>
                <w:rFonts w:ascii="Arial" w:hAnsi="Arial" w:cs="Arial"/>
              </w:rPr>
              <w:t>Продолжительность купального периода со среднемесячной температурой воды 17° и более составляет:</w:t>
            </w:r>
          </w:p>
          <w:p w:rsidR="00D558DE" w:rsidRPr="00467F5D" w:rsidRDefault="00D558DE" w:rsidP="00771032">
            <w:pPr>
              <w:pStyle w:val="NormalWeb"/>
              <w:spacing w:before="0" w:beforeAutospacing="0" w:after="0"/>
              <w:ind w:firstLine="567"/>
              <w:rPr>
                <w:rFonts w:ascii="Arial" w:hAnsi="Arial" w:cs="Arial"/>
              </w:rPr>
            </w:pPr>
            <w:r w:rsidRPr="00467F5D">
              <w:rPr>
                <w:rFonts w:ascii="Arial" w:hAnsi="Arial" w:cs="Arial"/>
              </w:rPr>
              <w:t>Для реки белой 90-100 дней</w:t>
            </w:r>
          </w:p>
          <w:p w:rsidR="00D558DE" w:rsidRPr="00467F5D" w:rsidRDefault="00D558DE" w:rsidP="00771032">
            <w:pPr>
              <w:pStyle w:val="NormalWeb"/>
              <w:spacing w:before="0" w:beforeAutospacing="0" w:after="0"/>
              <w:ind w:firstLine="567"/>
              <w:rPr>
                <w:rFonts w:ascii="Arial" w:hAnsi="Arial" w:cs="Arial"/>
              </w:rPr>
            </w:pPr>
          </w:p>
          <w:p w:rsidR="00D558DE" w:rsidRPr="00467F5D" w:rsidRDefault="00D558DE" w:rsidP="00771032">
            <w:pPr>
              <w:pStyle w:val="NormalWeb"/>
              <w:spacing w:before="0" w:beforeAutospacing="0" w:after="0"/>
              <w:ind w:firstLine="567"/>
              <w:rPr>
                <w:rFonts w:ascii="Arial" w:hAnsi="Arial" w:cs="Arial"/>
              </w:rPr>
            </w:pPr>
            <w:r w:rsidRPr="00467F5D">
              <w:rPr>
                <w:rFonts w:ascii="Arial" w:hAnsi="Arial" w:cs="Arial"/>
              </w:rPr>
              <w:t>По химическому составу воды реки Белой принадлежат к гидрокарбонатно-кальциевой с преобладанием в весеннее-летний период-гидрокарбонатных ионов, в зимний период- ионов кальция.Наибольшая минерализация наблюдается в период зимней межени и достигает 900 м/гл.</w:t>
            </w:r>
          </w:p>
          <w:p w:rsidR="00D558DE" w:rsidRDefault="00D558DE" w:rsidP="00771032">
            <w:pPr>
              <w:pStyle w:val="BodyText"/>
              <w:ind w:firstLine="567"/>
              <w:jc w:val="both"/>
              <w:rPr>
                <w:b/>
                <w:bCs/>
              </w:rPr>
            </w:pPr>
            <w:r w:rsidRPr="00F805BF">
              <w:rPr>
                <w:b/>
                <w:bCs/>
              </w:rPr>
              <w:t>2.1.</w:t>
            </w:r>
            <w:r>
              <w:rPr>
                <w:b/>
                <w:bCs/>
              </w:rPr>
              <w:t>2</w:t>
            </w:r>
            <w:r w:rsidRPr="00F805BF">
              <w:rPr>
                <w:b/>
                <w:bCs/>
              </w:rPr>
              <w:t>.Почвы</w:t>
            </w:r>
          </w:p>
          <w:p w:rsidR="00D558DE" w:rsidRPr="00F805BF" w:rsidRDefault="00D558DE" w:rsidP="00771032">
            <w:pPr>
              <w:pStyle w:val="BodyText"/>
              <w:ind w:firstLine="567"/>
              <w:jc w:val="both"/>
              <w:rPr>
                <w:b/>
                <w:bCs/>
              </w:rPr>
            </w:pPr>
            <w:r w:rsidRPr="00F805BF">
              <w:tab/>
              <w:t>ГО город Октябрьский является одним из развитых промышленных и культурных центров Республики Башкортостан  с экономиче</w:t>
            </w:r>
          </w:p>
          <w:p w:rsidR="00D558DE" w:rsidRPr="00467F5D" w:rsidRDefault="00D558DE" w:rsidP="00771032">
            <w:pPr>
              <w:pStyle w:val="NormalWeb"/>
              <w:spacing w:before="0" w:beforeAutospacing="0" w:after="0"/>
              <w:ind w:firstLine="567"/>
              <w:jc w:val="both"/>
              <w:rPr>
                <w:rFonts w:ascii="Arial" w:hAnsi="Arial" w:cs="Arial"/>
              </w:rPr>
            </w:pPr>
            <w:r w:rsidRPr="00467F5D">
              <w:rPr>
                <w:rFonts w:ascii="Arial" w:hAnsi="Arial" w:cs="Arial"/>
              </w:rPr>
              <w:t>Территория поселения характеризуется пестрым почвенным покровом. В левобережье р.Белой развиты черноземы выщелоченные серые и темно-серые лесные почвы. Наибольшим естественным плодородием отличаются черноземы выщелоченные (содержание гумуса достигает 6-10%, мощность гумусового горизонта 90-70 см), используемые для выращивания зерновых, технических культур, а также в овощеводстве и садоводстве. Левобережная часть поселения благоприятна для пахотного земледелия по характеру рельефа и почвенному плодородию, степень распаханности земель достигает 63%.</w:t>
            </w:r>
          </w:p>
          <w:p w:rsidR="00D558DE" w:rsidRPr="00467F5D" w:rsidRDefault="00D558DE" w:rsidP="00771032">
            <w:pPr>
              <w:pStyle w:val="NormalWeb"/>
              <w:spacing w:before="0" w:beforeAutospacing="0" w:after="0"/>
              <w:ind w:firstLine="567"/>
              <w:jc w:val="both"/>
              <w:rPr>
                <w:rFonts w:ascii="Arial" w:hAnsi="Arial" w:cs="Arial"/>
              </w:rPr>
            </w:pPr>
            <w:r w:rsidRPr="00467F5D">
              <w:rPr>
                <w:rFonts w:ascii="Arial" w:hAnsi="Arial" w:cs="Arial"/>
              </w:rPr>
              <w:t>В пойме р.Белой распространены различные типы аллювиальных почв. В прирусловой части развиты слоистые песчаные почвы с пионерной луговой растительностью. В центральной пойме залегают серые и темно-серые лесные почвы под лесной растительностью и лугами. Все луговые аллювиальные почвы богаты гумусом, хорошо увлажнены и благоприятны для выращивания овощных культур.</w:t>
            </w:r>
          </w:p>
          <w:p w:rsidR="00D558DE" w:rsidRDefault="00D558DE" w:rsidP="00771032">
            <w:pPr>
              <w:pStyle w:val="NormalWeb"/>
              <w:spacing w:before="0" w:beforeAutospacing="0" w:after="0"/>
              <w:ind w:firstLine="567"/>
              <w:jc w:val="both"/>
              <w:rPr>
                <w:rFonts w:ascii="Arial" w:hAnsi="Arial" w:cs="Arial"/>
              </w:rPr>
            </w:pPr>
            <w:r w:rsidRPr="00467F5D">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D558DE" w:rsidRPr="006771A1" w:rsidRDefault="00D558DE" w:rsidP="00771032">
            <w:pPr>
              <w:pStyle w:val="NormalWeb"/>
              <w:spacing w:before="0" w:beforeAutospacing="0" w:after="0"/>
              <w:ind w:firstLine="567"/>
              <w:jc w:val="both"/>
              <w:rPr>
                <w:rFonts w:ascii="Arial" w:hAnsi="Arial" w:cs="Arial"/>
                <w:b/>
                <w:bCs/>
              </w:rPr>
            </w:pPr>
            <w:r w:rsidRPr="006771A1">
              <w:rPr>
                <w:rFonts w:ascii="Arial" w:hAnsi="Arial" w:cs="Arial"/>
                <w:b/>
                <w:bCs/>
              </w:rPr>
              <w:t>2.1.</w:t>
            </w:r>
            <w:r>
              <w:rPr>
                <w:rFonts w:ascii="Arial" w:hAnsi="Arial" w:cs="Arial"/>
                <w:b/>
                <w:bCs/>
              </w:rPr>
              <w:t>3</w:t>
            </w:r>
            <w:r w:rsidRPr="006771A1">
              <w:rPr>
                <w:rFonts w:ascii="Arial" w:hAnsi="Arial" w:cs="Arial"/>
                <w:b/>
                <w:bCs/>
              </w:rPr>
              <w:t xml:space="preserve">.Растительность </w:t>
            </w:r>
          </w:p>
          <w:p w:rsidR="00D558DE" w:rsidRDefault="00D558DE" w:rsidP="00771032">
            <w:pPr>
              <w:pStyle w:val="NormalWeb"/>
              <w:spacing w:before="0" w:beforeAutospacing="0" w:after="0"/>
              <w:ind w:firstLine="567"/>
              <w:jc w:val="both"/>
              <w:rPr>
                <w:rFonts w:ascii="Arial" w:hAnsi="Arial" w:cs="Arial"/>
              </w:rPr>
            </w:pPr>
            <w:r>
              <w:rPr>
                <w:rFonts w:ascii="Arial" w:hAnsi="Arial" w:cs="Arial"/>
              </w:rPr>
              <w:t xml:space="preserve">Территория </w:t>
            </w:r>
            <w:r>
              <w:rPr>
                <w:rFonts w:ascii="Arial" w:hAnsi="Arial" w:cs="Arial"/>
                <w:spacing w:val="-5"/>
              </w:rPr>
              <w:t xml:space="preserve">сельского поселения </w:t>
            </w:r>
            <w:r w:rsidRPr="00467F5D">
              <w:rPr>
                <w:rFonts w:ascii="Arial" w:hAnsi="Arial" w:cs="Arial"/>
                <w:spacing w:val="-5"/>
              </w:rPr>
              <w:t>Кусекеевский</w:t>
            </w:r>
            <w:r>
              <w:rPr>
                <w:rFonts w:ascii="Arial" w:hAnsi="Arial" w:cs="Arial"/>
                <w:spacing w:val="-5"/>
              </w:rPr>
              <w:t xml:space="preserve"> сельсовет </w:t>
            </w:r>
            <w:r>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D558DE" w:rsidRPr="00467F5D" w:rsidRDefault="00D558DE" w:rsidP="00771032">
            <w:pPr>
              <w:pStyle w:val="NormalWeb"/>
              <w:spacing w:before="0" w:beforeAutospacing="0" w:after="0"/>
              <w:ind w:firstLine="567"/>
              <w:jc w:val="both"/>
              <w:rPr>
                <w:rFonts w:ascii="Arial" w:hAnsi="Arial" w:cs="Arial"/>
              </w:rPr>
            </w:pPr>
            <w:r w:rsidRPr="00467F5D">
              <w:rPr>
                <w:rFonts w:ascii="Arial" w:hAnsi="Arial" w:cs="Arial"/>
              </w:rPr>
              <w:t xml:space="preserve">В растительном покрове района наблюдается большое разнообразие , несмотря на высокую сельскохозяйственную особенность.. Лесные массивы сохранились в долине р.Белой, </w:t>
            </w:r>
          </w:p>
          <w:p w:rsidR="00D558DE" w:rsidRPr="00467F5D" w:rsidRDefault="00D558DE" w:rsidP="00771032">
            <w:pPr>
              <w:pStyle w:val="NormalWeb"/>
              <w:spacing w:before="0" w:beforeAutospacing="0" w:after="0"/>
              <w:ind w:firstLine="567"/>
              <w:jc w:val="both"/>
              <w:rPr>
                <w:rFonts w:ascii="Arial" w:hAnsi="Arial" w:cs="Arial"/>
              </w:rPr>
            </w:pPr>
          </w:p>
          <w:p w:rsidR="00D558DE" w:rsidRDefault="00D558DE" w:rsidP="00771032">
            <w:pPr>
              <w:pStyle w:val="NormalWeb"/>
              <w:spacing w:before="0" w:beforeAutospacing="0" w:after="0"/>
              <w:ind w:firstLine="567"/>
              <w:jc w:val="both"/>
              <w:rPr>
                <w:rFonts w:ascii="Arial" w:hAnsi="Arial" w:cs="Arial"/>
              </w:rPr>
            </w:pPr>
            <w:r w:rsidRPr="00467F5D">
              <w:rPr>
                <w:rFonts w:ascii="Arial" w:hAnsi="Arial" w:cs="Arial"/>
              </w:rPr>
              <w:t xml:space="preserve">В составе лесов преобладают липовые насаждения, преимущественно разнотравного типа. </w:t>
            </w:r>
          </w:p>
          <w:p w:rsidR="00D558DE" w:rsidRDefault="00D558DE" w:rsidP="00771032">
            <w:pPr>
              <w:ind w:right="141"/>
              <w:rPr>
                <w:b/>
                <w:bCs/>
                <w:sz w:val="24"/>
                <w:szCs w:val="24"/>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71"/>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val="restart"/>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319"/>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771032">
            <w:r>
              <w:rPr>
                <w:noProof/>
              </w:rPr>
              <w:pict>
                <v:rect id="_x0000_s1032" style="position:absolute;margin-left:-1.1pt;margin-top:4.7pt;width:12.45pt;height:1in;z-index:251593728;mso-position-horizontal-relative:text;mso-position-vertical-relative:text" o:allowincell="f" filled="f" strokecolor="white" strokeweight="1pt">
                  <v:textbox style="layout-flow:vertical;mso-layout-flow-alt:bottom-to-top;mso-next-textbox:#_x0000_s1032" inset="1pt,1pt,1pt,1pt">
                    <w:txbxContent>
                      <w:p w:rsidR="00D558DE" w:rsidRDefault="00D558DE" w:rsidP="00771032">
                        <w:pPr>
                          <w:ind w:right="24"/>
                          <w:jc w:val="center"/>
                          <w:rPr>
                            <w:sz w:val="16"/>
                            <w:szCs w:val="16"/>
                          </w:rPr>
                        </w:pPr>
                        <w:r>
                          <w:rPr>
                            <w:sz w:val="16"/>
                            <w:szCs w:val="16"/>
                          </w:rPr>
                          <w:t>Взам. инв.№</w:t>
                        </w:r>
                      </w:p>
                      <w:p w:rsidR="00D558DE" w:rsidRDefault="00D558D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20"/>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26"/>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Borders>
              <w:left w:val="single" w:sz="12" w:space="0" w:color="auto"/>
              <w:right w:val="single" w:sz="12" w:space="0" w:color="auto"/>
            </w:tcBorders>
          </w:tcPr>
          <w:p w:rsidR="00D558DE" w:rsidRDefault="00D558DE" w:rsidP="00771032">
            <w:pPr>
              <w:jc w:val="center"/>
              <w:rPr>
                <w:b/>
                <w:bCs/>
                <w:sz w:val="12"/>
                <w:szCs w:val="12"/>
              </w:rPr>
            </w:pPr>
          </w:p>
        </w:tc>
        <w:tc>
          <w:tcPr>
            <w:tcW w:w="369" w:type="dxa"/>
            <w:tcBorders>
              <w:left w:val="single" w:sz="12" w:space="0" w:color="auto"/>
            </w:tcBorders>
          </w:tcPr>
          <w:p w:rsidR="00D558DE" w:rsidRDefault="00D558DE" w:rsidP="00771032">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771032">
            <w:pPr>
              <w:jc w:val="center"/>
              <w:rPr>
                <w:b/>
                <w:bCs/>
                <w:sz w:val="12"/>
                <w:szCs w:val="12"/>
              </w:rPr>
            </w:pPr>
          </w:p>
        </w:tc>
        <w:tc>
          <w:tcPr>
            <w:tcW w:w="284" w:type="dxa"/>
            <w:tcBorders>
              <w:left w:val="single" w:sz="12" w:space="0" w:color="auto"/>
            </w:tcBorders>
          </w:tcPr>
          <w:p w:rsidR="00D558DE" w:rsidRDefault="00D558DE" w:rsidP="00771032">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33" style="position:absolute;left:0;text-align:left;margin-left:-.5pt;margin-top:14.5pt;width:12.45pt;height:1in;z-index:251591680;mso-position-horizontal-relative:text;mso-position-vertical-relative:text" o:allowincell="f" filled="f" strokecolor="white" strokeweight="1pt">
                  <v:textbox style="layout-flow:vertical;mso-layout-flow-alt:bottom-to-top;mso-next-textbox:#_x0000_s1033" inset="1pt,1pt,1pt,1pt">
                    <w:txbxContent>
                      <w:p w:rsidR="00D558DE" w:rsidRDefault="00D558DE" w:rsidP="00771032">
                        <w:pPr>
                          <w:ind w:right="24"/>
                          <w:jc w:val="center"/>
                          <w:rPr>
                            <w:sz w:val="16"/>
                            <w:szCs w:val="16"/>
                          </w:rPr>
                        </w:pPr>
                        <w:r>
                          <w:rPr>
                            <w:sz w:val="16"/>
                            <w:szCs w:val="16"/>
                          </w:rPr>
                          <w:t>Подпись и дата</w:t>
                        </w:r>
                      </w:p>
                      <w:p w:rsidR="00D558DE" w:rsidRDefault="00D558DE" w:rsidP="00771032">
                        <w:pPr>
                          <w:ind w:right="24"/>
                          <w:jc w:val="center"/>
                          <w:rPr>
                            <w:sz w:val="22"/>
                            <w:szCs w:val="22"/>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vAlign w:val="center"/>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34" style="position:absolute;left:0;text-align:left;margin-left:-1.1pt;margin-top:4.3pt;width:12.45pt;height:64.8pt;z-index:251592704;mso-position-horizontal-relative:text;mso-position-vertical-relative:text" o:allowincell="f" filled="f" strokecolor="white" strokeweight="1pt">
                  <v:textbox style="layout-flow:vertical;mso-layout-flow-alt:bottom-to-top;mso-next-textbox:#_x0000_s1034" inset="1pt,1pt,1pt,1pt">
                    <w:txbxContent>
                      <w:p w:rsidR="00D558DE" w:rsidRDefault="00D558DE" w:rsidP="00771032">
                        <w:pPr>
                          <w:ind w:right="24"/>
                          <w:jc w:val="center"/>
                          <w:rPr>
                            <w:sz w:val="16"/>
                            <w:szCs w:val="16"/>
                          </w:rPr>
                        </w:pPr>
                        <w:r>
                          <w:rPr>
                            <w:sz w:val="16"/>
                            <w:szCs w:val="16"/>
                          </w:rPr>
                          <w:t>Инв.№ подп.</w:t>
                        </w:r>
                      </w:p>
                      <w:p w:rsidR="00D558DE" w:rsidRDefault="00D558DE" w:rsidP="00771032">
                        <w:pPr>
                          <w:ind w:right="24"/>
                          <w:jc w:val="center"/>
                          <w:rPr>
                            <w:sz w:val="16"/>
                            <w:szCs w:val="16"/>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sz w:val="16"/>
                <w:szCs w:val="16"/>
              </w:rPr>
            </w:pPr>
          </w:p>
        </w:tc>
        <w:tc>
          <w:tcPr>
            <w:tcW w:w="289" w:type="dxa"/>
            <w:tcBorders>
              <w:left w:val="nil"/>
            </w:tcBorders>
          </w:tcPr>
          <w:p w:rsidR="00D558DE" w:rsidRDefault="00D558DE" w:rsidP="00771032">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rPr>
            </w:pPr>
          </w:p>
        </w:tc>
        <w:tc>
          <w:tcPr>
            <w:tcW w:w="289" w:type="dxa"/>
            <w:tcBorders>
              <w:left w:val="nil"/>
            </w:tcBorders>
          </w:tcPr>
          <w:p w:rsidR="00D558DE" w:rsidRDefault="00D558DE" w:rsidP="00771032">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771032">
            <w:pPr>
              <w:jc w:val="center"/>
              <w:rPr>
                <w:b/>
                <w:bCs/>
              </w:rPr>
            </w:pPr>
          </w:p>
          <w:p w:rsidR="00D558DE" w:rsidRDefault="00D558DE" w:rsidP="0077103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771032">
            <w:pPr>
              <w:jc w:val="center"/>
              <w:rPr>
                <w:rFonts w:ascii="Arial Narrow" w:hAnsi="Arial Narrow" w:cs="Arial Narrow"/>
                <w:b/>
                <w:bCs/>
                <w:sz w:val="4"/>
                <w:szCs w:val="4"/>
              </w:rPr>
            </w:pPr>
          </w:p>
          <w:p w:rsidR="00D558DE" w:rsidRDefault="00D558DE" w:rsidP="00771032">
            <w:pPr>
              <w:pStyle w:val="Heading1"/>
              <w:rPr>
                <w:sz w:val="16"/>
                <w:szCs w:val="16"/>
              </w:rPr>
            </w:pPr>
            <w:r>
              <w:rPr>
                <w:sz w:val="16"/>
                <w:szCs w:val="16"/>
              </w:rPr>
              <w:t>Лист</w:t>
            </w:r>
          </w:p>
          <w:p w:rsidR="00D558DE" w:rsidRDefault="00D558DE" w:rsidP="00771032">
            <w:pPr>
              <w:jc w:val="cente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line id="_x0000_s1035"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tcBorders>
              <w:left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bl>
    <w:p w:rsidR="00D558DE" w:rsidRDefault="00D558D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771032">
            <w:pPr>
              <w:ind w:left="113" w:right="113"/>
              <w:rPr>
                <w:sz w:val="16"/>
                <w:szCs w:val="16"/>
              </w:rPr>
            </w:pPr>
            <w:r>
              <w:rPr>
                <w:noProof/>
              </w:rPr>
              <w:pict>
                <v:shape id="_x0000_s1036" type="#_x0000_t202" style="position:absolute;left:0;text-align:left;margin-left:519.6pt;margin-top:.5pt;width:21.6pt;height:28.8pt;z-index:251600896" o:allowincell="f" filled="f" stroked="f">
                  <v:textbox style="mso-next-textbox:#_x0000_s1036">
                    <w:txbxContent>
                      <w:p w:rsidR="00D558DE" w:rsidRDefault="00D558DE" w:rsidP="00771032"/>
                    </w:txbxContent>
                  </v:textbox>
                </v:shape>
              </w:pict>
            </w:r>
            <w:r>
              <w:rPr>
                <w:sz w:val="16"/>
                <w:szCs w:val="16"/>
              </w:rPr>
              <w:t>ПОСЛЕДУЮЩИЕ ЛИСТЫ ТЕКСТОВЫХ ДОКУМЕНТОВ,</w:t>
            </w:r>
          </w:p>
          <w:p w:rsidR="00D558DE" w:rsidRDefault="00D558DE" w:rsidP="00771032">
            <w:pPr>
              <w:ind w:left="113" w:right="113"/>
              <w:rPr>
                <w:sz w:val="16"/>
                <w:szCs w:val="16"/>
              </w:rPr>
            </w:pPr>
            <w:r>
              <w:rPr>
                <w:sz w:val="16"/>
                <w:szCs w:val="16"/>
              </w:rPr>
              <w:t>ЧЕРТЕЖИ СТРОИТЕЛЬНЫХ ИЗДЕЛИЙ</w:t>
            </w:r>
          </w:p>
          <w:p w:rsidR="00D558DE" w:rsidRDefault="00D558D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Default="00D558DE" w:rsidP="00771032">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D558DE" w:rsidRDefault="00D558DE" w:rsidP="00771032">
            <w:pPr>
              <w:pStyle w:val="NormalWeb"/>
              <w:spacing w:before="0" w:beforeAutospacing="0" w:after="0"/>
              <w:ind w:firstLine="567"/>
              <w:jc w:val="both"/>
              <w:rPr>
                <w:rFonts w:ascii="Arial" w:hAnsi="Arial" w:cs="Arial"/>
              </w:rPr>
            </w:pPr>
          </w:p>
          <w:p w:rsidR="00D558DE" w:rsidRDefault="00D558DE" w:rsidP="00771032">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r w:rsidRPr="00CF37B8">
              <w:rPr>
                <w:rFonts w:ascii="Arial" w:hAnsi="Arial" w:cs="Arial"/>
                <w:b/>
                <w:bCs/>
                <w:sz w:val="24"/>
                <w:szCs w:val="24"/>
              </w:rPr>
              <w:t>Особо</w:t>
            </w:r>
            <w:r>
              <w:rPr>
                <w:rFonts w:ascii="Arial" w:hAnsi="Arial" w:cs="Arial"/>
                <w:b/>
                <w:bCs/>
                <w:sz w:val="24"/>
                <w:szCs w:val="24"/>
              </w:rPr>
              <w:t xml:space="preserve"> </w:t>
            </w:r>
            <w:r w:rsidRPr="00CF37B8">
              <w:rPr>
                <w:rFonts w:ascii="Arial" w:hAnsi="Arial" w:cs="Arial"/>
                <w:b/>
                <w:bCs/>
                <w:sz w:val="24"/>
                <w:szCs w:val="24"/>
              </w:rPr>
              <w:t>охраняемые природные территории.</w:t>
            </w:r>
          </w:p>
          <w:p w:rsidR="00D558DE" w:rsidRPr="00467F5D" w:rsidRDefault="00D558DE" w:rsidP="00771032">
            <w:pPr>
              <w:ind w:firstLine="567"/>
              <w:jc w:val="both"/>
              <w:rPr>
                <w:rFonts w:ascii="Arial" w:hAnsi="Arial" w:cs="Arial"/>
                <w:sz w:val="24"/>
                <w:szCs w:val="24"/>
              </w:rPr>
            </w:pPr>
            <w:r w:rsidRPr="00467F5D">
              <w:rPr>
                <w:rFonts w:ascii="Arial" w:hAnsi="Arial" w:cs="Arial"/>
                <w:sz w:val="24"/>
                <w:szCs w:val="24"/>
              </w:rPr>
              <w:t xml:space="preserve">Ландшафтно-рекреационная оценка </w:t>
            </w:r>
            <w:r w:rsidRPr="00467F5D">
              <w:rPr>
                <w:rFonts w:ascii="Arial" w:hAnsi="Arial" w:cs="Arial"/>
                <w:spacing w:val="-5"/>
                <w:sz w:val="24"/>
                <w:szCs w:val="24"/>
              </w:rPr>
              <w:t xml:space="preserve">сельского поселения Кусекеевский сельсовет </w:t>
            </w:r>
            <w:r w:rsidRPr="00467F5D">
              <w:rPr>
                <w:rFonts w:ascii="Arial" w:hAnsi="Arial" w:cs="Arial"/>
                <w:sz w:val="24"/>
                <w:szCs w:val="24"/>
              </w:rPr>
              <w:t xml:space="preserve"> высокая по эстетическим и санитарно-гигиеническим качествам лесных насаждений, большой мозаичности ландшафтов. 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 В настоящее время традиционные места отдыха сложились в системе пойменных озер Шамсутдин у г.Бирска, </w:t>
            </w:r>
          </w:p>
          <w:p w:rsidR="00D558DE" w:rsidRPr="00467F5D" w:rsidRDefault="00D558DE" w:rsidP="00771032">
            <w:pPr>
              <w:ind w:firstLine="567"/>
              <w:jc w:val="both"/>
              <w:rPr>
                <w:rFonts w:ascii="Arial" w:hAnsi="Arial" w:cs="Arial"/>
                <w:sz w:val="24"/>
                <w:szCs w:val="24"/>
              </w:rPr>
            </w:pPr>
            <w:r w:rsidRPr="00467F5D">
              <w:rPr>
                <w:rFonts w:ascii="Arial" w:hAnsi="Arial" w:cs="Arial"/>
                <w:sz w:val="24"/>
                <w:szCs w:val="24"/>
              </w:rPr>
              <w:t>В летнее время наблюдается интенсивное воздействие рекреантов на пойменные ландшафты.Потенциальная устойчивость ландшафтов долины реки Белой оценивается в 5-6 чел/га для березовых лесов, типовых и дубовых – 4-5 чел/га, пойменных лугов до 15-20 чел/га. Наибольшая вместимость определена для пляжей на правом берегу р.Белой и г.Бирска и на берегах оз.Шамсутдин-до 1002 чел/га.</w:t>
            </w:r>
          </w:p>
          <w:p w:rsidR="00D558DE" w:rsidRDefault="00D558DE"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D558DE" w:rsidRDefault="00D558DE"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D558DE" w:rsidRDefault="00D558DE" w:rsidP="00EB46A8">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D558DE" w:rsidRDefault="00D558DE" w:rsidP="00EB46A8">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D558DE" w:rsidRDefault="00D558DE" w:rsidP="00E222D3">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печка, гипса, карбонатных пород для производства извести.</w:t>
            </w:r>
          </w:p>
          <w:p w:rsidR="00D558DE" w:rsidRPr="00A11C64" w:rsidRDefault="00D558DE" w:rsidP="00E222D3">
            <w:pPr>
              <w:spacing w:before="100" w:beforeAutospacing="1" w:after="100" w:afterAutospacing="1"/>
              <w:ind w:firstLine="567"/>
              <w:rPr>
                <w:sz w:val="24"/>
                <w:szCs w:val="24"/>
              </w:rPr>
            </w:pPr>
            <w:r>
              <w:rPr>
                <w:rFonts w:ascii="Arial" w:hAnsi="Arial" w:cs="Arial"/>
                <w:sz w:val="24"/>
                <w:szCs w:val="24"/>
              </w:rPr>
              <w:t>В</w:t>
            </w:r>
            <w:r w:rsidRPr="00A11C64">
              <w:rPr>
                <w:rFonts w:ascii="Arial" w:hAnsi="Arial" w:cs="Arial"/>
                <w:sz w:val="24"/>
                <w:szCs w:val="24"/>
              </w:rPr>
              <w:t xml:space="preserve"> </w:t>
            </w:r>
            <w:r>
              <w:rPr>
                <w:rFonts w:ascii="Arial" w:hAnsi="Arial" w:cs="Arial"/>
                <w:spacing w:val="-5"/>
                <w:sz w:val="24"/>
                <w:szCs w:val="24"/>
              </w:rPr>
              <w:t xml:space="preserve">сельском поселении </w:t>
            </w:r>
            <w:r w:rsidRPr="00E222D3">
              <w:rPr>
                <w:rFonts w:ascii="Arial" w:hAnsi="Arial" w:cs="Arial"/>
                <w:spacing w:val="-5"/>
                <w:sz w:val="24"/>
                <w:szCs w:val="24"/>
              </w:rPr>
              <w:t xml:space="preserve">Кусекеевский сельсовет </w:t>
            </w:r>
            <w:r w:rsidRPr="00E222D3">
              <w:rPr>
                <w:rFonts w:ascii="Arial" w:hAnsi="Arial" w:cs="Arial"/>
                <w:sz w:val="24"/>
                <w:szCs w:val="24"/>
              </w:rPr>
              <w:t>имеется месторождение грязи — озеро Шамсутдин.</w:t>
            </w:r>
          </w:p>
          <w:p w:rsidR="00D558DE" w:rsidRPr="00F805BF" w:rsidRDefault="00D558DE" w:rsidP="00771032">
            <w:pPr>
              <w:pStyle w:val="NormalWeb"/>
              <w:spacing w:before="0" w:beforeAutospacing="0" w:after="0"/>
              <w:ind w:firstLine="567"/>
              <w:jc w:val="both"/>
              <w:rPr>
                <w:rFonts w:ascii="Arial" w:hAnsi="Arial" w:cs="Arial"/>
              </w:rPr>
            </w:pPr>
            <w:r w:rsidRPr="00A34FEB">
              <w:rPr>
                <w:rFonts w:ascii="Arial" w:hAnsi="Arial" w:cs="Arial"/>
              </w:rPr>
              <w:t xml:space="preserve">В </w:t>
            </w:r>
            <w:r w:rsidRPr="00A34FEB">
              <w:rPr>
                <w:rFonts w:ascii="Arial" w:hAnsi="Arial" w:cs="Arial"/>
                <w:spacing w:val="-5"/>
              </w:rPr>
              <w:t xml:space="preserve">сельском поселении Кусекеевский сельсовет </w:t>
            </w:r>
            <w:r w:rsidRPr="00A34FEB">
              <w:rPr>
                <w:rFonts w:ascii="Arial" w:hAnsi="Arial" w:cs="Arial"/>
              </w:rPr>
              <w:t>имеется месторождения ПГС: Усть- Бирский перекат, Поповский перекат, Поповский второй, Бирское 2, Сосновый Лог, Костаревское.</w:t>
            </w:r>
          </w:p>
          <w:p w:rsidR="00D558DE" w:rsidRDefault="00D558DE" w:rsidP="00771032">
            <w:pPr>
              <w:ind w:right="141"/>
              <w:rPr>
                <w:b/>
                <w:bCs/>
                <w:sz w:val="24"/>
                <w:szCs w:val="24"/>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71"/>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val="restart"/>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319"/>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771032">
            <w:r>
              <w:rPr>
                <w:noProof/>
              </w:rPr>
              <w:pict>
                <v:rect id="_x0000_s1037"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037" inset="1pt,1pt,1pt,1pt">
                    <w:txbxContent>
                      <w:p w:rsidR="00D558DE" w:rsidRDefault="00D558DE" w:rsidP="00771032">
                        <w:pPr>
                          <w:ind w:right="24"/>
                          <w:jc w:val="center"/>
                          <w:rPr>
                            <w:sz w:val="16"/>
                            <w:szCs w:val="16"/>
                          </w:rPr>
                        </w:pPr>
                        <w:r>
                          <w:rPr>
                            <w:sz w:val="16"/>
                            <w:szCs w:val="16"/>
                          </w:rPr>
                          <w:t>Взам. инв.№</w:t>
                        </w:r>
                      </w:p>
                      <w:p w:rsidR="00D558DE" w:rsidRDefault="00D558D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20"/>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26"/>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Borders>
              <w:left w:val="single" w:sz="12" w:space="0" w:color="auto"/>
              <w:right w:val="single" w:sz="12" w:space="0" w:color="auto"/>
            </w:tcBorders>
          </w:tcPr>
          <w:p w:rsidR="00D558DE" w:rsidRDefault="00D558DE" w:rsidP="00771032">
            <w:pPr>
              <w:jc w:val="center"/>
              <w:rPr>
                <w:b/>
                <w:bCs/>
                <w:sz w:val="12"/>
                <w:szCs w:val="12"/>
              </w:rPr>
            </w:pPr>
          </w:p>
        </w:tc>
        <w:tc>
          <w:tcPr>
            <w:tcW w:w="369" w:type="dxa"/>
            <w:tcBorders>
              <w:left w:val="single" w:sz="12" w:space="0" w:color="auto"/>
            </w:tcBorders>
          </w:tcPr>
          <w:p w:rsidR="00D558DE" w:rsidRDefault="00D558DE" w:rsidP="00771032">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771032">
            <w:pPr>
              <w:jc w:val="center"/>
              <w:rPr>
                <w:b/>
                <w:bCs/>
                <w:sz w:val="12"/>
                <w:szCs w:val="12"/>
              </w:rPr>
            </w:pPr>
          </w:p>
        </w:tc>
        <w:tc>
          <w:tcPr>
            <w:tcW w:w="284" w:type="dxa"/>
            <w:tcBorders>
              <w:left w:val="single" w:sz="12" w:space="0" w:color="auto"/>
            </w:tcBorders>
          </w:tcPr>
          <w:p w:rsidR="00D558DE" w:rsidRDefault="00D558DE" w:rsidP="00771032">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38"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038" inset="1pt,1pt,1pt,1pt">
                    <w:txbxContent>
                      <w:p w:rsidR="00D558DE" w:rsidRDefault="00D558DE" w:rsidP="00771032">
                        <w:pPr>
                          <w:ind w:right="24"/>
                          <w:jc w:val="center"/>
                          <w:rPr>
                            <w:sz w:val="16"/>
                            <w:szCs w:val="16"/>
                          </w:rPr>
                        </w:pPr>
                        <w:r>
                          <w:rPr>
                            <w:sz w:val="16"/>
                            <w:szCs w:val="16"/>
                          </w:rPr>
                          <w:t>Подпись и дата</w:t>
                        </w:r>
                      </w:p>
                      <w:p w:rsidR="00D558DE" w:rsidRDefault="00D558DE" w:rsidP="00771032">
                        <w:pPr>
                          <w:ind w:right="24"/>
                          <w:jc w:val="center"/>
                          <w:rPr>
                            <w:sz w:val="22"/>
                            <w:szCs w:val="22"/>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vAlign w:val="center"/>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39"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039" inset="1pt,1pt,1pt,1pt">
                    <w:txbxContent>
                      <w:p w:rsidR="00D558DE" w:rsidRDefault="00D558DE" w:rsidP="00771032">
                        <w:pPr>
                          <w:ind w:right="24"/>
                          <w:jc w:val="center"/>
                          <w:rPr>
                            <w:sz w:val="16"/>
                            <w:szCs w:val="16"/>
                          </w:rPr>
                        </w:pPr>
                        <w:r>
                          <w:rPr>
                            <w:sz w:val="16"/>
                            <w:szCs w:val="16"/>
                          </w:rPr>
                          <w:t>Инв.№ подп.</w:t>
                        </w:r>
                      </w:p>
                      <w:p w:rsidR="00D558DE" w:rsidRDefault="00D558DE" w:rsidP="00771032">
                        <w:pPr>
                          <w:ind w:right="24"/>
                          <w:jc w:val="center"/>
                          <w:rPr>
                            <w:sz w:val="16"/>
                            <w:szCs w:val="16"/>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sz w:val="16"/>
                <w:szCs w:val="16"/>
              </w:rPr>
            </w:pPr>
          </w:p>
        </w:tc>
        <w:tc>
          <w:tcPr>
            <w:tcW w:w="289" w:type="dxa"/>
            <w:tcBorders>
              <w:left w:val="nil"/>
            </w:tcBorders>
          </w:tcPr>
          <w:p w:rsidR="00D558DE" w:rsidRDefault="00D558DE" w:rsidP="00771032">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rPr>
            </w:pPr>
          </w:p>
        </w:tc>
        <w:tc>
          <w:tcPr>
            <w:tcW w:w="289" w:type="dxa"/>
            <w:tcBorders>
              <w:left w:val="nil"/>
            </w:tcBorders>
          </w:tcPr>
          <w:p w:rsidR="00D558DE" w:rsidRDefault="00D558DE" w:rsidP="00771032">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771032">
            <w:pPr>
              <w:jc w:val="center"/>
              <w:rPr>
                <w:b/>
                <w:bCs/>
              </w:rPr>
            </w:pPr>
          </w:p>
          <w:p w:rsidR="00D558DE" w:rsidRDefault="00D558DE" w:rsidP="0077103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771032">
            <w:pPr>
              <w:jc w:val="center"/>
              <w:rPr>
                <w:rFonts w:ascii="Arial Narrow" w:hAnsi="Arial Narrow" w:cs="Arial Narrow"/>
                <w:b/>
                <w:bCs/>
                <w:sz w:val="4"/>
                <w:szCs w:val="4"/>
              </w:rPr>
            </w:pPr>
          </w:p>
          <w:p w:rsidR="00D558DE" w:rsidRDefault="00D558DE" w:rsidP="00771032">
            <w:pPr>
              <w:pStyle w:val="Heading1"/>
              <w:rPr>
                <w:sz w:val="16"/>
                <w:szCs w:val="16"/>
              </w:rPr>
            </w:pPr>
            <w:r>
              <w:rPr>
                <w:sz w:val="16"/>
                <w:szCs w:val="16"/>
              </w:rPr>
              <w:t>Лист</w:t>
            </w:r>
          </w:p>
          <w:p w:rsidR="00D558DE" w:rsidRDefault="00D558DE" w:rsidP="00771032">
            <w:pPr>
              <w:jc w:val="cente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line id="_x0000_s1040" style="position:absolute;left:0;text-align:left;z-index:25159987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tcBorders>
              <w:left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bl>
    <w:p w:rsidR="00D558DE" w:rsidRDefault="00D558D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771032">
            <w:pPr>
              <w:ind w:left="113" w:right="113"/>
              <w:rPr>
                <w:sz w:val="16"/>
                <w:szCs w:val="16"/>
              </w:rPr>
            </w:pPr>
            <w:r>
              <w:rPr>
                <w:noProof/>
              </w:rPr>
              <w:pict>
                <v:shape id="_x0000_s1041" type="#_x0000_t202" style="position:absolute;left:0;text-align:left;margin-left:519.6pt;margin-top:.5pt;width:21.6pt;height:28.8pt;z-index:251606016" o:allowincell="f" filled="f" stroked="f">
                  <v:textbox style="mso-next-textbox:#_x0000_s1041">
                    <w:txbxContent>
                      <w:p w:rsidR="00D558DE" w:rsidRDefault="00D558DE" w:rsidP="00771032"/>
                    </w:txbxContent>
                  </v:textbox>
                </v:shape>
              </w:pict>
            </w:r>
            <w:r>
              <w:rPr>
                <w:sz w:val="16"/>
                <w:szCs w:val="16"/>
              </w:rPr>
              <w:t>ПОСЛЕДУЮЩИЕ ЛИСТЫ ТЕКСТОВЫХ ДОКУМЕНТОВ,</w:t>
            </w:r>
          </w:p>
          <w:p w:rsidR="00D558DE" w:rsidRDefault="00D558DE" w:rsidP="00771032">
            <w:pPr>
              <w:ind w:left="113" w:right="113"/>
              <w:rPr>
                <w:sz w:val="16"/>
                <w:szCs w:val="16"/>
              </w:rPr>
            </w:pPr>
            <w:r>
              <w:rPr>
                <w:sz w:val="16"/>
                <w:szCs w:val="16"/>
              </w:rPr>
              <w:t>ЧЕРТЕЖИ СТРОИТЕЛЬНЫХ ИЗДЕЛИЙ</w:t>
            </w:r>
          </w:p>
          <w:p w:rsidR="00D558DE" w:rsidRDefault="00D558D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A11C64" w:rsidRDefault="00D558DE" w:rsidP="00EB46A8">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D558DE" w:rsidRPr="00A11C64" w:rsidRDefault="00D558D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DA6112">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D558DE" w:rsidRDefault="00D558DE" w:rsidP="00EB46A8">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D558DE" w:rsidRPr="00E3151C" w:rsidRDefault="00D558DE" w:rsidP="00EB46A8">
            <w:pPr>
              <w:spacing w:before="100" w:beforeAutospacing="1" w:after="100" w:afterAutospacing="1"/>
              <w:ind w:firstLine="567"/>
              <w:jc w:val="both"/>
              <w:rPr>
                <w:rFonts w:ascii="Arial" w:hAnsi="Arial" w:cs="Arial"/>
                <w:sz w:val="24"/>
                <w:szCs w:val="24"/>
              </w:rPr>
            </w:pPr>
            <w:r w:rsidRPr="00E3151C">
              <w:rPr>
                <w:rFonts w:ascii="Arial" w:hAnsi="Arial" w:cs="Arial"/>
                <w:sz w:val="24"/>
                <w:szCs w:val="24"/>
              </w:rPr>
              <w:t>Территория района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Из общего земельного фонда составляют - 45,3 тыс.га или чуть более 26% и лесные насаждения не входящие в лесной фонд — 4,6 тыс. га.</w:t>
            </w:r>
          </w:p>
          <w:p w:rsidR="00D558DE" w:rsidRDefault="00D558DE" w:rsidP="00EB46A8">
            <w:pPr>
              <w:spacing w:before="100" w:beforeAutospacing="1" w:after="100" w:afterAutospacing="1"/>
              <w:ind w:firstLine="567"/>
              <w:jc w:val="both"/>
              <w:rPr>
                <w:rFonts w:ascii="Arial" w:hAnsi="Arial" w:cs="Arial"/>
                <w:sz w:val="24"/>
                <w:szCs w:val="24"/>
              </w:rPr>
            </w:pPr>
            <w:r w:rsidRPr="00E3151C">
              <w:rPr>
                <w:rFonts w:ascii="Arial" w:hAnsi="Arial" w:cs="Arial"/>
                <w:sz w:val="24"/>
                <w:szCs w:val="24"/>
              </w:rPr>
              <w:t>(По данным служб района) материалы проекта « Лесохозяйственный регламент Бирского лесничества»</w:t>
            </w:r>
          </w:p>
          <w:p w:rsidR="00D558DE" w:rsidRPr="004D3AF1" w:rsidRDefault="00D558DE"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D558DE" w:rsidRPr="004D3AF1" w:rsidRDefault="00D558DE" w:rsidP="00EB46A8">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D558DE" w:rsidRPr="00A11C64" w:rsidRDefault="00D558DE"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Бирское лесничество </w:t>
            </w:r>
            <w:r w:rsidRPr="00A34FEB">
              <w:rPr>
                <w:rFonts w:ascii="Arial" w:hAnsi="Arial" w:cs="Arial"/>
                <w:sz w:val="24"/>
                <w:szCs w:val="24"/>
              </w:rPr>
              <w:t>Министерства лесного хозяйства Республики Башкортостан</w:t>
            </w:r>
            <w:r w:rsidRPr="00A11C64">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D558DE" w:rsidRPr="00A11C64" w:rsidRDefault="00D558DE" w:rsidP="00E222D3">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D558DE" w:rsidRPr="00A11C64" w:rsidRDefault="00D558DE" w:rsidP="00E222D3">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D558DE" w:rsidRPr="00A11C64" w:rsidRDefault="00D558DE" w:rsidP="00E222D3">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D558DE" w:rsidRPr="00A11C64" w:rsidRDefault="00D558DE" w:rsidP="00E222D3">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D558DE" w:rsidRPr="00A11C64" w:rsidRDefault="00D558DE" w:rsidP="00E222D3">
            <w:pPr>
              <w:spacing w:before="100" w:beforeAutospacing="1" w:after="100" w:afterAutospacing="1"/>
              <w:ind w:firstLine="567"/>
              <w:rPr>
                <w:sz w:val="24"/>
                <w:szCs w:val="24"/>
              </w:rPr>
            </w:pPr>
            <w:r w:rsidRPr="00A11C64">
              <w:rPr>
                <w:rFonts w:ascii="Arial" w:hAnsi="Arial" w:cs="Arial"/>
                <w:sz w:val="24"/>
                <w:szCs w:val="24"/>
              </w:rPr>
              <w:t>Буравского — 19,8%</w:t>
            </w:r>
          </w:p>
          <w:p w:rsidR="00D558DE" w:rsidRPr="00A11C64" w:rsidRDefault="00D558DE" w:rsidP="00E222D3">
            <w:pPr>
              <w:spacing w:before="100" w:beforeAutospacing="1" w:after="100" w:afterAutospacing="1"/>
              <w:ind w:firstLine="567"/>
              <w:rPr>
                <w:sz w:val="24"/>
                <w:szCs w:val="24"/>
              </w:rPr>
            </w:pPr>
            <w:r w:rsidRPr="00A11C64">
              <w:rPr>
                <w:rFonts w:ascii="Arial" w:hAnsi="Arial" w:cs="Arial"/>
                <w:sz w:val="24"/>
                <w:szCs w:val="24"/>
              </w:rPr>
              <w:t>Мишкинского — 34 %</w:t>
            </w:r>
          </w:p>
          <w:p w:rsidR="00D558DE" w:rsidRPr="00A11C64" w:rsidRDefault="00D558DE" w:rsidP="00E222D3">
            <w:pPr>
              <w:spacing w:before="100" w:beforeAutospacing="1" w:after="100" w:afterAutospacing="1"/>
              <w:ind w:firstLine="567"/>
              <w:rPr>
                <w:sz w:val="24"/>
                <w:szCs w:val="24"/>
              </w:rPr>
            </w:pPr>
            <w:r w:rsidRPr="00A11C64">
              <w:rPr>
                <w:rFonts w:ascii="Arial" w:hAnsi="Arial" w:cs="Arial"/>
                <w:sz w:val="24"/>
                <w:szCs w:val="24"/>
              </w:rPr>
              <w:t>Бирского — 28,6 %</w:t>
            </w:r>
          </w:p>
          <w:p w:rsidR="00D558DE" w:rsidRPr="00A11C64" w:rsidRDefault="00D558DE" w:rsidP="00E222D3">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D558DE" w:rsidRPr="00A11C64" w:rsidRDefault="00D558DE" w:rsidP="00EB46A8">
            <w:pPr>
              <w:spacing w:before="100" w:beforeAutospacing="1" w:after="100" w:afterAutospacing="1"/>
              <w:ind w:firstLine="567"/>
              <w:jc w:val="both"/>
              <w:rPr>
                <w:rFonts w:ascii="Arial" w:hAnsi="Arial" w:cs="Arial"/>
                <w:sz w:val="24"/>
                <w:szCs w:val="24"/>
              </w:rPr>
            </w:pPr>
          </w:p>
          <w:p w:rsidR="00D558DE" w:rsidRDefault="00D558DE" w:rsidP="00771032">
            <w:pPr>
              <w:ind w:right="141"/>
              <w:rPr>
                <w:b/>
                <w:bCs/>
                <w:sz w:val="24"/>
                <w:szCs w:val="24"/>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71"/>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val="restart"/>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319"/>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771032">
            <w:r>
              <w:rPr>
                <w:noProof/>
              </w:rPr>
              <w:pict>
                <v:rect id="_x0000_s1042" style="position:absolute;margin-left:-1.1pt;margin-top:4.7pt;width:12.45pt;height:1in;z-index:251603968;mso-position-horizontal-relative:text;mso-position-vertical-relative:text" o:allowincell="f" filled="f" strokecolor="white" strokeweight="1pt">
                  <v:textbox style="layout-flow:vertical;mso-layout-flow-alt:bottom-to-top;mso-next-textbox:#_x0000_s1042" inset="1pt,1pt,1pt,1pt">
                    <w:txbxContent>
                      <w:p w:rsidR="00D558DE" w:rsidRDefault="00D558DE" w:rsidP="00771032">
                        <w:pPr>
                          <w:ind w:right="24"/>
                          <w:jc w:val="center"/>
                          <w:rPr>
                            <w:sz w:val="16"/>
                            <w:szCs w:val="16"/>
                          </w:rPr>
                        </w:pPr>
                        <w:r>
                          <w:rPr>
                            <w:sz w:val="16"/>
                            <w:szCs w:val="16"/>
                          </w:rPr>
                          <w:t>Взам. инв.№</w:t>
                        </w:r>
                      </w:p>
                      <w:p w:rsidR="00D558DE" w:rsidRDefault="00D558D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20"/>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26"/>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Borders>
              <w:left w:val="single" w:sz="12" w:space="0" w:color="auto"/>
              <w:right w:val="single" w:sz="12" w:space="0" w:color="auto"/>
            </w:tcBorders>
          </w:tcPr>
          <w:p w:rsidR="00D558DE" w:rsidRDefault="00D558DE" w:rsidP="00771032">
            <w:pPr>
              <w:jc w:val="center"/>
              <w:rPr>
                <w:b/>
                <w:bCs/>
                <w:sz w:val="12"/>
                <w:szCs w:val="12"/>
              </w:rPr>
            </w:pPr>
          </w:p>
        </w:tc>
        <w:tc>
          <w:tcPr>
            <w:tcW w:w="369" w:type="dxa"/>
            <w:tcBorders>
              <w:left w:val="single" w:sz="12" w:space="0" w:color="auto"/>
            </w:tcBorders>
          </w:tcPr>
          <w:p w:rsidR="00D558DE" w:rsidRDefault="00D558DE" w:rsidP="00771032">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771032">
            <w:pPr>
              <w:jc w:val="center"/>
              <w:rPr>
                <w:b/>
                <w:bCs/>
                <w:sz w:val="12"/>
                <w:szCs w:val="12"/>
              </w:rPr>
            </w:pPr>
          </w:p>
        </w:tc>
        <w:tc>
          <w:tcPr>
            <w:tcW w:w="284" w:type="dxa"/>
            <w:tcBorders>
              <w:left w:val="single" w:sz="12" w:space="0" w:color="auto"/>
            </w:tcBorders>
          </w:tcPr>
          <w:p w:rsidR="00D558DE" w:rsidRDefault="00D558DE" w:rsidP="00771032">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43" style="position:absolute;left:0;text-align:left;margin-left:-.5pt;margin-top:14.5pt;width:12.45pt;height:1in;z-index:251601920;mso-position-horizontal-relative:text;mso-position-vertical-relative:text" o:allowincell="f" filled="f" strokecolor="white" strokeweight="1pt">
                  <v:textbox style="layout-flow:vertical;mso-layout-flow-alt:bottom-to-top;mso-next-textbox:#_x0000_s1043" inset="1pt,1pt,1pt,1pt">
                    <w:txbxContent>
                      <w:p w:rsidR="00D558DE" w:rsidRDefault="00D558DE" w:rsidP="00771032">
                        <w:pPr>
                          <w:ind w:right="24"/>
                          <w:jc w:val="center"/>
                          <w:rPr>
                            <w:sz w:val="16"/>
                            <w:szCs w:val="16"/>
                          </w:rPr>
                        </w:pPr>
                        <w:r>
                          <w:rPr>
                            <w:sz w:val="16"/>
                            <w:szCs w:val="16"/>
                          </w:rPr>
                          <w:t>Подпись и дата</w:t>
                        </w:r>
                      </w:p>
                      <w:p w:rsidR="00D558DE" w:rsidRDefault="00D558DE" w:rsidP="00771032">
                        <w:pPr>
                          <w:ind w:right="24"/>
                          <w:jc w:val="center"/>
                          <w:rPr>
                            <w:sz w:val="22"/>
                            <w:szCs w:val="22"/>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vAlign w:val="center"/>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44" style="position:absolute;left:0;text-align:left;margin-left:-1.1pt;margin-top:4.3pt;width:12.45pt;height:64.8pt;z-index:251602944;mso-position-horizontal-relative:text;mso-position-vertical-relative:text" o:allowincell="f" filled="f" strokecolor="white" strokeweight="1pt">
                  <v:textbox style="layout-flow:vertical;mso-layout-flow-alt:bottom-to-top;mso-next-textbox:#_x0000_s1044" inset="1pt,1pt,1pt,1pt">
                    <w:txbxContent>
                      <w:p w:rsidR="00D558DE" w:rsidRDefault="00D558DE" w:rsidP="00771032">
                        <w:pPr>
                          <w:ind w:right="24"/>
                          <w:jc w:val="center"/>
                          <w:rPr>
                            <w:sz w:val="16"/>
                            <w:szCs w:val="16"/>
                          </w:rPr>
                        </w:pPr>
                        <w:r>
                          <w:rPr>
                            <w:sz w:val="16"/>
                            <w:szCs w:val="16"/>
                          </w:rPr>
                          <w:t>Инв.№ подп.</w:t>
                        </w:r>
                      </w:p>
                      <w:p w:rsidR="00D558DE" w:rsidRDefault="00D558DE" w:rsidP="00771032">
                        <w:pPr>
                          <w:ind w:right="24"/>
                          <w:jc w:val="center"/>
                          <w:rPr>
                            <w:sz w:val="16"/>
                            <w:szCs w:val="16"/>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sz w:val="16"/>
                <w:szCs w:val="16"/>
              </w:rPr>
            </w:pPr>
          </w:p>
        </w:tc>
        <w:tc>
          <w:tcPr>
            <w:tcW w:w="289" w:type="dxa"/>
            <w:tcBorders>
              <w:left w:val="nil"/>
            </w:tcBorders>
          </w:tcPr>
          <w:p w:rsidR="00D558DE" w:rsidRDefault="00D558DE" w:rsidP="00771032">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rPr>
            </w:pPr>
          </w:p>
        </w:tc>
        <w:tc>
          <w:tcPr>
            <w:tcW w:w="289" w:type="dxa"/>
            <w:tcBorders>
              <w:left w:val="nil"/>
            </w:tcBorders>
          </w:tcPr>
          <w:p w:rsidR="00D558DE" w:rsidRDefault="00D558DE" w:rsidP="00771032">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771032">
            <w:pPr>
              <w:jc w:val="center"/>
              <w:rPr>
                <w:b/>
                <w:bCs/>
              </w:rPr>
            </w:pPr>
          </w:p>
          <w:p w:rsidR="00D558DE" w:rsidRDefault="00D558DE" w:rsidP="0077103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771032">
            <w:pPr>
              <w:jc w:val="center"/>
              <w:rPr>
                <w:rFonts w:ascii="Arial Narrow" w:hAnsi="Arial Narrow" w:cs="Arial Narrow"/>
                <w:b/>
                <w:bCs/>
                <w:sz w:val="4"/>
                <w:szCs w:val="4"/>
              </w:rPr>
            </w:pPr>
          </w:p>
          <w:p w:rsidR="00D558DE" w:rsidRDefault="00D558DE" w:rsidP="00771032">
            <w:pPr>
              <w:pStyle w:val="Heading1"/>
              <w:rPr>
                <w:sz w:val="16"/>
                <w:szCs w:val="16"/>
              </w:rPr>
            </w:pPr>
            <w:r>
              <w:rPr>
                <w:sz w:val="16"/>
                <w:szCs w:val="16"/>
              </w:rPr>
              <w:t>Лист</w:t>
            </w:r>
          </w:p>
          <w:p w:rsidR="00D558DE" w:rsidRDefault="00D558DE" w:rsidP="00771032">
            <w:pPr>
              <w:jc w:val="cente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line id="_x0000_s1045" style="position:absolute;left:0;text-align:left;z-index:25160499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tcBorders>
              <w:left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bl>
    <w:p w:rsidR="00D558DE" w:rsidRDefault="00D558D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771032">
            <w:pPr>
              <w:ind w:left="113" w:right="113"/>
              <w:rPr>
                <w:sz w:val="16"/>
                <w:szCs w:val="16"/>
              </w:rPr>
            </w:pPr>
            <w:r>
              <w:rPr>
                <w:noProof/>
              </w:rPr>
              <w:pict>
                <v:shape id="_x0000_s1046" type="#_x0000_t202" style="position:absolute;left:0;text-align:left;margin-left:519.6pt;margin-top:.5pt;width:21.6pt;height:28.8pt;z-index:251611136" o:allowincell="f" filled="f" stroked="f">
                  <v:textbox style="mso-next-textbox:#_x0000_s1046">
                    <w:txbxContent>
                      <w:p w:rsidR="00D558DE" w:rsidRDefault="00D558DE" w:rsidP="00771032"/>
                    </w:txbxContent>
                  </v:textbox>
                </v:shape>
              </w:pict>
            </w:r>
            <w:r>
              <w:rPr>
                <w:sz w:val="16"/>
                <w:szCs w:val="16"/>
              </w:rPr>
              <w:t>ПОСЛЕДУЮЩИЕ ЛИСТЫ ТЕКСТОВЫХ ДОКУМЕНТОВ,</w:t>
            </w:r>
          </w:p>
          <w:p w:rsidR="00D558DE" w:rsidRDefault="00D558DE" w:rsidP="00771032">
            <w:pPr>
              <w:ind w:left="113" w:right="113"/>
              <w:rPr>
                <w:sz w:val="16"/>
                <w:szCs w:val="16"/>
              </w:rPr>
            </w:pPr>
            <w:r>
              <w:rPr>
                <w:sz w:val="16"/>
                <w:szCs w:val="16"/>
              </w:rPr>
              <w:t>ЧЕРТЕЖИ СТРОИТЕЛЬНЫХ ИЗДЕЛИЙ</w:t>
            </w:r>
          </w:p>
          <w:p w:rsidR="00D558DE" w:rsidRDefault="00D558D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D558DE" w:rsidRPr="00A11C64" w:rsidRDefault="00D558DE"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D558DE" w:rsidRPr="001B3593" w:rsidRDefault="00D558DE"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D558DE" w:rsidRDefault="00D558DE" w:rsidP="00EB46A8">
            <w:pPr>
              <w:spacing w:before="100" w:beforeAutospacing="1" w:after="100" w:afterAutospacing="1"/>
              <w:ind w:firstLine="567"/>
              <w:rPr>
                <w:rFonts w:ascii="Arial" w:hAnsi="Arial" w:cs="Arial"/>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D558DE" w:rsidRPr="001B3593" w:rsidRDefault="00D558DE" w:rsidP="00E222D3">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D558DE" w:rsidRPr="001B3593" w:rsidRDefault="00D558DE" w:rsidP="00E222D3">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D558DE" w:rsidRPr="001B3593" w:rsidRDefault="00D558DE" w:rsidP="00E222D3">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D558DE" w:rsidRPr="001B3593" w:rsidRDefault="00D558DE" w:rsidP="00E222D3">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D558DE" w:rsidRPr="001B3593" w:rsidRDefault="00D558DE" w:rsidP="00E222D3">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D558DE" w:rsidRDefault="00D558DE" w:rsidP="00E222D3">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D558DE" w:rsidRPr="001B3593" w:rsidRDefault="00D558DE" w:rsidP="00E222D3">
            <w:pPr>
              <w:spacing w:before="100" w:beforeAutospacing="1" w:after="100" w:afterAutospacing="1"/>
              <w:ind w:firstLine="567"/>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D558DE" w:rsidRPr="00912D64" w:rsidRDefault="00D558DE" w:rsidP="00E222D3">
            <w:pPr>
              <w:numPr>
                <w:ilvl w:val="0"/>
                <w:numId w:val="27"/>
              </w:numPr>
              <w:tabs>
                <w:tab w:val="clear" w:pos="720"/>
                <w:tab w:val="num" w:pos="-142"/>
              </w:tabs>
              <w:spacing w:before="100" w:beforeAutospacing="1" w:after="100" w:afterAutospacing="1"/>
              <w:ind w:left="-142" w:firstLine="709"/>
              <w:jc w:val="both"/>
              <w:rPr>
                <w:sz w:val="24"/>
                <w:szCs w:val="24"/>
              </w:rPr>
            </w:pPr>
            <w:r w:rsidRPr="00A11C64">
              <w:rPr>
                <w:rFonts w:ascii="Arial" w:hAnsi="Arial" w:cs="Arial"/>
                <w:sz w:val="24"/>
                <w:szCs w:val="24"/>
              </w:rPr>
              <w:t xml:space="preserve">: </w:t>
            </w:r>
            <w:r w:rsidRPr="00912D64">
              <w:rPr>
                <w:rFonts w:ascii="Arial" w:hAnsi="Arial" w:cs="Arial"/>
                <w:sz w:val="24"/>
                <w:szCs w:val="24"/>
              </w:rPr>
              <w:t>заготовки древесины;</w:t>
            </w:r>
          </w:p>
          <w:p w:rsidR="00D558DE" w:rsidRPr="00A11C64" w:rsidRDefault="00D558DE" w:rsidP="00E222D3">
            <w:pPr>
              <w:spacing w:before="100" w:beforeAutospacing="1" w:after="100" w:afterAutospacing="1"/>
              <w:ind w:firstLine="567"/>
              <w:jc w:val="both"/>
              <w:rPr>
                <w:sz w:val="24"/>
                <w:szCs w:val="24"/>
              </w:rPr>
            </w:pPr>
            <w:r w:rsidRPr="00912D64">
              <w:rPr>
                <w:rFonts w:ascii="Arial" w:hAnsi="Arial" w:cs="Arial"/>
                <w:sz w:val="24"/>
                <w:szCs w:val="24"/>
              </w:rPr>
              <w:t>заготовки живицы</w:t>
            </w:r>
          </w:p>
          <w:p w:rsidR="00D558DE" w:rsidRDefault="00D558DE" w:rsidP="00771032">
            <w:pPr>
              <w:ind w:right="141"/>
              <w:rPr>
                <w:b/>
                <w:bCs/>
                <w:sz w:val="24"/>
                <w:szCs w:val="24"/>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71"/>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val="restart"/>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319"/>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771032">
            <w:r>
              <w:rPr>
                <w:noProof/>
              </w:rPr>
              <w:pict>
                <v:rect id="_x0000_s1047" style="position:absolute;margin-left:-1.1pt;margin-top:4.7pt;width:12.45pt;height:1in;z-index:251609088;mso-position-horizontal-relative:text;mso-position-vertical-relative:text" o:allowincell="f" filled="f" strokecolor="white" strokeweight="1pt">
                  <v:textbox style="layout-flow:vertical;mso-layout-flow-alt:bottom-to-top;mso-next-textbox:#_x0000_s1047" inset="1pt,1pt,1pt,1pt">
                    <w:txbxContent>
                      <w:p w:rsidR="00D558DE" w:rsidRDefault="00D558DE" w:rsidP="00771032">
                        <w:pPr>
                          <w:ind w:right="24"/>
                          <w:jc w:val="center"/>
                          <w:rPr>
                            <w:sz w:val="16"/>
                            <w:szCs w:val="16"/>
                          </w:rPr>
                        </w:pPr>
                        <w:r>
                          <w:rPr>
                            <w:sz w:val="16"/>
                            <w:szCs w:val="16"/>
                          </w:rPr>
                          <w:t>Взам. инв.№</w:t>
                        </w:r>
                      </w:p>
                      <w:p w:rsidR="00D558DE" w:rsidRDefault="00D558D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20"/>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26"/>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Borders>
              <w:left w:val="single" w:sz="12" w:space="0" w:color="auto"/>
              <w:right w:val="single" w:sz="12" w:space="0" w:color="auto"/>
            </w:tcBorders>
          </w:tcPr>
          <w:p w:rsidR="00D558DE" w:rsidRDefault="00D558DE" w:rsidP="00771032">
            <w:pPr>
              <w:jc w:val="center"/>
              <w:rPr>
                <w:b/>
                <w:bCs/>
                <w:sz w:val="12"/>
                <w:szCs w:val="12"/>
              </w:rPr>
            </w:pPr>
          </w:p>
        </w:tc>
        <w:tc>
          <w:tcPr>
            <w:tcW w:w="369" w:type="dxa"/>
            <w:tcBorders>
              <w:left w:val="single" w:sz="12" w:space="0" w:color="auto"/>
            </w:tcBorders>
          </w:tcPr>
          <w:p w:rsidR="00D558DE" w:rsidRDefault="00D558DE" w:rsidP="00771032">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771032">
            <w:pPr>
              <w:jc w:val="center"/>
              <w:rPr>
                <w:b/>
                <w:bCs/>
                <w:sz w:val="12"/>
                <w:szCs w:val="12"/>
              </w:rPr>
            </w:pPr>
          </w:p>
        </w:tc>
        <w:tc>
          <w:tcPr>
            <w:tcW w:w="284" w:type="dxa"/>
            <w:tcBorders>
              <w:left w:val="single" w:sz="12" w:space="0" w:color="auto"/>
            </w:tcBorders>
          </w:tcPr>
          <w:p w:rsidR="00D558DE" w:rsidRDefault="00D558DE" w:rsidP="00771032">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48" style="position:absolute;left:0;text-align:left;margin-left:-.5pt;margin-top:14.5pt;width:12.45pt;height:1in;z-index:251607040;mso-position-horizontal-relative:text;mso-position-vertical-relative:text" o:allowincell="f" filled="f" strokecolor="white" strokeweight="1pt">
                  <v:textbox style="layout-flow:vertical;mso-layout-flow-alt:bottom-to-top;mso-next-textbox:#_x0000_s1048" inset="1pt,1pt,1pt,1pt">
                    <w:txbxContent>
                      <w:p w:rsidR="00D558DE" w:rsidRDefault="00D558DE" w:rsidP="00771032">
                        <w:pPr>
                          <w:ind w:right="24"/>
                          <w:jc w:val="center"/>
                          <w:rPr>
                            <w:sz w:val="16"/>
                            <w:szCs w:val="16"/>
                          </w:rPr>
                        </w:pPr>
                        <w:r>
                          <w:rPr>
                            <w:sz w:val="16"/>
                            <w:szCs w:val="16"/>
                          </w:rPr>
                          <w:t>Подпись и дата</w:t>
                        </w:r>
                      </w:p>
                      <w:p w:rsidR="00D558DE" w:rsidRDefault="00D558DE" w:rsidP="00771032">
                        <w:pPr>
                          <w:ind w:right="24"/>
                          <w:jc w:val="center"/>
                          <w:rPr>
                            <w:sz w:val="22"/>
                            <w:szCs w:val="22"/>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vAlign w:val="center"/>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49" style="position:absolute;left:0;text-align:left;margin-left:-1.1pt;margin-top:4.3pt;width:12.45pt;height:64.8pt;z-index:251608064;mso-position-horizontal-relative:text;mso-position-vertical-relative:text" o:allowincell="f" filled="f" strokecolor="white" strokeweight="1pt">
                  <v:textbox style="layout-flow:vertical;mso-layout-flow-alt:bottom-to-top;mso-next-textbox:#_x0000_s1049" inset="1pt,1pt,1pt,1pt">
                    <w:txbxContent>
                      <w:p w:rsidR="00D558DE" w:rsidRDefault="00D558DE" w:rsidP="00771032">
                        <w:pPr>
                          <w:ind w:right="24"/>
                          <w:jc w:val="center"/>
                          <w:rPr>
                            <w:sz w:val="16"/>
                            <w:szCs w:val="16"/>
                          </w:rPr>
                        </w:pPr>
                        <w:r>
                          <w:rPr>
                            <w:sz w:val="16"/>
                            <w:szCs w:val="16"/>
                          </w:rPr>
                          <w:t>Инв.№ подп.</w:t>
                        </w:r>
                      </w:p>
                      <w:p w:rsidR="00D558DE" w:rsidRDefault="00D558DE" w:rsidP="00771032">
                        <w:pPr>
                          <w:ind w:right="24"/>
                          <w:jc w:val="center"/>
                          <w:rPr>
                            <w:sz w:val="16"/>
                            <w:szCs w:val="16"/>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sz w:val="16"/>
                <w:szCs w:val="16"/>
              </w:rPr>
            </w:pPr>
          </w:p>
        </w:tc>
        <w:tc>
          <w:tcPr>
            <w:tcW w:w="289" w:type="dxa"/>
            <w:tcBorders>
              <w:left w:val="nil"/>
            </w:tcBorders>
          </w:tcPr>
          <w:p w:rsidR="00D558DE" w:rsidRDefault="00D558DE" w:rsidP="00771032">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rPr>
            </w:pPr>
          </w:p>
        </w:tc>
        <w:tc>
          <w:tcPr>
            <w:tcW w:w="289" w:type="dxa"/>
            <w:tcBorders>
              <w:left w:val="nil"/>
            </w:tcBorders>
          </w:tcPr>
          <w:p w:rsidR="00D558DE" w:rsidRDefault="00D558DE" w:rsidP="00771032">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771032">
            <w:pPr>
              <w:jc w:val="center"/>
              <w:rPr>
                <w:b/>
                <w:bCs/>
              </w:rPr>
            </w:pPr>
          </w:p>
          <w:p w:rsidR="00D558DE" w:rsidRDefault="00D558DE" w:rsidP="0077103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771032">
            <w:pPr>
              <w:jc w:val="center"/>
              <w:rPr>
                <w:rFonts w:ascii="Arial Narrow" w:hAnsi="Arial Narrow" w:cs="Arial Narrow"/>
                <w:b/>
                <w:bCs/>
                <w:sz w:val="4"/>
                <w:szCs w:val="4"/>
              </w:rPr>
            </w:pPr>
          </w:p>
          <w:p w:rsidR="00D558DE" w:rsidRDefault="00D558DE" w:rsidP="00771032">
            <w:pPr>
              <w:pStyle w:val="Heading1"/>
              <w:rPr>
                <w:sz w:val="16"/>
                <w:szCs w:val="16"/>
              </w:rPr>
            </w:pPr>
            <w:r>
              <w:rPr>
                <w:sz w:val="16"/>
                <w:szCs w:val="16"/>
              </w:rPr>
              <w:t>Лист</w:t>
            </w:r>
          </w:p>
          <w:p w:rsidR="00D558DE" w:rsidRDefault="00D558DE" w:rsidP="00771032">
            <w:pPr>
              <w:jc w:val="cente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line id="_x0000_s1050"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tcBorders>
              <w:left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bl>
    <w:p w:rsidR="00D558DE" w:rsidRDefault="00D558D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771032">
            <w:pPr>
              <w:ind w:left="113" w:right="113"/>
              <w:rPr>
                <w:sz w:val="16"/>
                <w:szCs w:val="16"/>
              </w:rPr>
            </w:pPr>
            <w:r>
              <w:rPr>
                <w:noProof/>
              </w:rPr>
              <w:pict>
                <v:shape id="_x0000_s1051" type="#_x0000_t202" style="position:absolute;left:0;text-align:left;margin-left:519.6pt;margin-top:.5pt;width:21.6pt;height:28.8pt;z-index:251616256" o:allowincell="f" filled="f" stroked="f">
                  <v:textbox style="mso-next-textbox:#_x0000_s1051">
                    <w:txbxContent>
                      <w:p w:rsidR="00D558DE" w:rsidRDefault="00D558DE" w:rsidP="00771032"/>
                    </w:txbxContent>
                  </v:textbox>
                </v:shape>
              </w:pict>
            </w:r>
            <w:r>
              <w:rPr>
                <w:sz w:val="16"/>
                <w:szCs w:val="16"/>
              </w:rPr>
              <w:t>ПОСЛЕДУЮЩИЕ ЛИСТЫ ТЕКСТОВЫХ ДОКУМЕНТОВ,</w:t>
            </w:r>
          </w:p>
          <w:p w:rsidR="00D558DE" w:rsidRDefault="00D558DE" w:rsidP="00771032">
            <w:pPr>
              <w:ind w:left="113" w:right="113"/>
              <w:rPr>
                <w:sz w:val="16"/>
                <w:szCs w:val="16"/>
              </w:rPr>
            </w:pPr>
            <w:r>
              <w:rPr>
                <w:sz w:val="16"/>
                <w:szCs w:val="16"/>
              </w:rPr>
              <w:t>ЧЕРТЕЖИ СТРОИТЕЛЬНЫХ ИЗДЕЛИЙ</w:t>
            </w:r>
          </w:p>
          <w:p w:rsidR="00D558DE" w:rsidRDefault="00D558D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D558DE" w:rsidRPr="00912D64" w:rsidRDefault="00D558DE"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D558DE" w:rsidRPr="00912D64" w:rsidRDefault="00D558DE"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D558DE" w:rsidRPr="00912D64" w:rsidRDefault="00D558DE"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D558DE" w:rsidRDefault="00D558DE" w:rsidP="00EB46A8">
            <w:pPr>
              <w:ind w:right="141"/>
              <w:rPr>
                <w:rFonts w:ascii="Arial" w:hAnsi="Arial" w:cs="Arial"/>
                <w:sz w:val="24"/>
                <w:szCs w:val="24"/>
              </w:rPr>
            </w:pPr>
            <w:r w:rsidRPr="00912D64">
              <w:rPr>
                <w:rFonts w:ascii="Arial" w:hAnsi="Arial" w:cs="Arial"/>
                <w:sz w:val="24"/>
                <w:szCs w:val="24"/>
              </w:rPr>
              <w:t>иные виды, определенные в соответствии с частью 2 статьи 6 ЛК РФ</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D558DE" w:rsidRPr="00A05545" w:rsidRDefault="00D558DE" w:rsidP="00E222D3">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r w:rsidRPr="00A05545">
              <w:rPr>
                <w:rFonts w:ascii="Arial" w:hAnsi="Arial" w:cs="Arial"/>
                <w:b/>
                <w:bCs/>
                <w:sz w:val="24"/>
                <w:szCs w:val="24"/>
              </w:rPr>
              <w:t xml:space="preserve"> 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D558DE" w:rsidRPr="00A05545" w:rsidRDefault="00D558DE" w:rsidP="00E222D3">
            <w:pPr>
              <w:spacing w:before="100" w:beforeAutospacing="1" w:after="100" w:afterAutospacing="1"/>
              <w:ind w:firstLine="567"/>
              <w:jc w:val="both"/>
              <w:rPr>
                <w:sz w:val="24"/>
                <w:szCs w:val="24"/>
              </w:rPr>
            </w:pPr>
          </w:p>
          <w:p w:rsidR="00D558DE" w:rsidRDefault="00D558DE" w:rsidP="00EB46A8">
            <w:pPr>
              <w:ind w:right="141"/>
              <w:rPr>
                <w:b/>
                <w:bCs/>
                <w:sz w:val="24"/>
                <w:szCs w:val="24"/>
              </w:rPr>
            </w:pPr>
            <w:r w:rsidRPr="00912D64">
              <w:rPr>
                <w:rFonts w:ascii="Arial" w:hAnsi="Arial" w:cs="Arial"/>
                <w:sz w:val="24"/>
                <w:szCs w:val="24"/>
              </w:rPr>
              <w:t>.</w:t>
            </w: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71"/>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val="restart"/>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319"/>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771032">
            <w:r>
              <w:rPr>
                <w:noProof/>
              </w:rPr>
              <w:pict>
                <v:rect id="_x0000_s1052"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052" inset="1pt,1pt,1pt,1pt">
                    <w:txbxContent>
                      <w:p w:rsidR="00D558DE" w:rsidRDefault="00D558DE" w:rsidP="00771032">
                        <w:pPr>
                          <w:ind w:right="24"/>
                          <w:jc w:val="center"/>
                          <w:rPr>
                            <w:sz w:val="16"/>
                            <w:szCs w:val="16"/>
                          </w:rPr>
                        </w:pPr>
                        <w:r>
                          <w:rPr>
                            <w:sz w:val="16"/>
                            <w:szCs w:val="16"/>
                          </w:rPr>
                          <w:t>Взам. инв.№</w:t>
                        </w:r>
                      </w:p>
                      <w:p w:rsidR="00D558DE" w:rsidRDefault="00D558D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20"/>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26"/>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Borders>
              <w:left w:val="single" w:sz="12" w:space="0" w:color="auto"/>
              <w:right w:val="single" w:sz="12" w:space="0" w:color="auto"/>
            </w:tcBorders>
          </w:tcPr>
          <w:p w:rsidR="00D558DE" w:rsidRDefault="00D558DE" w:rsidP="00771032">
            <w:pPr>
              <w:jc w:val="center"/>
              <w:rPr>
                <w:b/>
                <w:bCs/>
                <w:sz w:val="12"/>
                <w:szCs w:val="12"/>
              </w:rPr>
            </w:pPr>
          </w:p>
        </w:tc>
        <w:tc>
          <w:tcPr>
            <w:tcW w:w="369" w:type="dxa"/>
            <w:tcBorders>
              <w:left w:val="single" w:sz="12" w:space="0" w:color="auto"/>
            </w:tcBorders>
          </w:tcPr>
          <w:p w:rsidR="00D558DE" w:rsidRDefault="00D558DE" w:rsidP="00771032">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771032">
            <w:pPr>
              <w:jc w:val="center"/>
              <w:rPr>
                <w:b/>
                <w:bCs/>
                <w:sz w:val="12"/>
                <w:szCs w:val="12"/>
              </w:rPr>
            </w:pPr>
          </w:p>
        </w:tc>
        <w:tc>
          <w:tcPr>
            <w:tcW w:w="284" w:type="dxa"/>
            <w:tcBorders>
              <w:left w:val="single" w:sz="12" w:space="0" w:color="auto"/>
            </w:tcBorders>
          </w:tcPr>
          <w:p w:rsidR="00D558DE" w:rsidRDefault="00D558DE" w:rsidP="00771032">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53"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053" inset="1pt,1pt,1pt,1pt">
                    <w:txbxContent>
                      <w:p w:rsidR="00D558DE" w:rsidRDefault="00D558DE" w:rsidP="00771032">
                        <w:pPr>
                          <w:ind w:right="24"/>
                          <w:jc w:val="center"/>
                          <w:rPr>
                            <w:sz w:val="16"/>
                            <w:szCs w:val="16"/>
                          </w:rPr>
                        </w:pPr>
                        <w:r>
                          <w:rPr>
                            <w:sz w:val="16"/>
                            <w:szCs w:val="16"/>
                          </w:rPr>
                          <w:t>Подпись и дата</w:t>
                        </w:r>
                      </w:p>
                      <w:p w:rsidR="00D558DE" w:rsidRDefault="00D558DE" w:rsidP="00771032">
                        <w:pPr>
                          <w:ind w:right="24"/>
                          <w:jc w:val="center"/>
                          <w:rPr>
                            <w:sz w:val="22"/>
                            <w:szCs w:val="22"/>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vAlign w:val="center"/>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54"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054" inset="1pt,1pt,1pt,1pt">
                    <w:txbxContent>
                      <w:p w:rsidR="00D558DE" w:rsidRDefault="00D558DE" w:rsidP="00771032">
                        <w:pPr>
                          <w:ind w:right="24"/>
                          <w:jc w:val="center"/>
                          <w:rPr>
                            <w:sz w:val="16"/>
                            <w:szCs w:val="16"/>
                          </w:rPr>
                        </w:pPr>
                        <w:r>
                          <w:rPr>
                            <w:sz w:val="16"/>
                            <w:szCs w:val="16"/>
                          </w:rPr>
                          <w:t>Инв.№ подп.</w:t>
                        </w:r>
                      </w:p>
                      <w:p w:rsidR="00D558DE" w:rsidRDefault="00D558DE" w:rsidP="00771032">
                        <w:pPr>
                          <w:ind w:right="24"/>
                          <w:jc w:val="center"/>
                          <w:rPr>
                            <w:sz w:val="16"/>
                            <w:szCs w:val="16"/>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sz w:val="16"/>
                <w:szCs w:val="16"/>
              </w:rPr>
            </w:pPr>
          </w:p>
        </w:tc>
        <w:tc>
          <w:tcPr>
            <w:tcW w:w="289" w:type="dxa"/>
            <w:tcBorders>
              <w:left w:val="nil"/>
            </w:tcBorders>
          </w:tcPr>
          <w:p w:rsidR="00D558DE" w:rsidRDefault="00D558DE" w:rsidP="00771032">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rPr>
            </w:pPr>
          </w:p>
        </w:tc>
        <w:tc>
          <w:tcPr>
            <w:tcW w:w="289" w:type="dxa"/>
            <w:tcBorders>
              <w:left w:val="nil"/>
            </w:tcBorders>
          </w:tcPr>
          <w:p w:rsidR="00D558DE" w:rsidRDefault="00D558DE" w:rsidP="00771032">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771032">
            <w:pPr>
              <w:jc w:val="center"/>
              <w:rPr>
                <w:b/>
                <w:bCs/>
              </w:rPr>
            </w:pPr>
          </w:p>
          <w:p w:rsidR="00D558DE" w:rsidRDefault="00D558DE" w:rsidP="0077103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771032">
            <w:pPr>
              <w:jc w:val="center"/>
              <w:rPr>
                <w:rFonts w:ascii="Arial Narrow" w:hAnsi="Arial Narrow" w:cs="Arial Narrow"/>
                <w:b/>
                <w:bCs/>
                <w:sz w:val="4"/>
                <w:szCs w:val="4"/>
              </w:rPr>
            </w:pPr>
          </w:p>
          <w:p w:rsidR="00D558DE" w:rsidRDefault="00D558DE" w:rsidP="00771032">
            <w:pPr>
              <w:pStyle w:val="Heading1"/>
              <w:rPr>
                <w:sz w:val="16"/>
                <w:szCs w:val="16"/>
              </w:rPr>
            </w:pPr>
            <w:r>
              <w:rPr>
                <w:sz w:val="16"/>
                <w:szCs w:val="16"/>
              </w:rPr>
              <w:t>Лист</w:t>
            </w:r>
          </w:p>
          <w:p w:rsidR="00D558DE" w:rsidRDefault="00D558DE" w:rsidP="00771032">
            <w:pPr>
              <w:jc w:val="cente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line id="_x0000_s1055" style="position:absolute;left:0;text-align:left;z-index:25161523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tcBorders>
              <w:left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771032">
            <w:pPr>
              <w:ind w:left="113" w:right="113"/>
              <w:rPr>
                <w:sz w:val="16"/>
                <w:szCs w:val="16"/>
              </w:rPr>
            </w:pPr>
            <w:r>
              <w:rPr>
                <w:noProof/>
              </w:rPr>
              <w:pict>
                <v:shape id="_x0000_s1056" type="#_x0000_t202" style="position:absolute;left:0;text-align:left;margin-left:519.6pt;margin-top:.5pt;width:21.6pt;height:28.8pt;z-index:251621376" o:allowincell="f" filled="f" stroked="f">
                  <v:textbox style="mso-next-textbox:#_x0000_s1056">
                    <w:txbxContent>
                      <w:p w:rsidR="00D558DE" w:rsidRDefault="00D558DE" w:rsidP="00771032"/>
                    </w:txbxContent>
                  </v:textbox>
                </v:shape>
              </w:pict>
            </w:r>
            <w:r>
              <w:rPr>
                <w:sz w:val="16"/>
                <w:szCs w:val="16"/>
              </w:rPr>
              <w:t>ПОСЛЕДУЮЩИЕ ЛИСТЫ ТЕКСТОВЫХ ДОКУМЕНТОВ,</w:t>
            </w:r>
          </w:p>
          <w:p w:rsidR="00D558DE" w:rsidRDefault="00D558DE" w:rsidP="00771032">
            <w:pPr>
              <w:ind w:left="113" w:right="113"/>
              <w:rPr>
                <w:sz w:val="16"/>
                <w:szCs w:val="16"/>
              </w:rPr>
            </w:pPr>
            <w:r>
              <w:rPr>
                <w:sz w:val="16"/>
                <w:szCs w:val="16"/>
              </w:rPr>
              <w:t>ЧЕРТЕЖИ СТРОИТЕЛЬНЫХ ИЗДЕЛИЙ</w:t>
            </w:r>
          </w:p>
          <w:p w:rsidR="00D558DE" w:rsidRDefault="00D558DE"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A05545" w:rsidRDefault="00D558DE"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E222D3">
              <w:rPr>
                <w:rFonts w:ascii="Arial" w:hAnsi="Arial" w:cs="Arial"/>
                <w:spacing w:val="-5"/>
                <w:sz w:val="24"/>
                <w:szCs w:val="24"/>
              </w:rPr>
              <w:t>Кусекеевский</w:t>
            </w:r>
            <w:r>
              <w:rPr>
                <w:rFonts w:ascii="Arial" w:hAnsi="Arial" w:cs="Arial"/>
                <w:spacing w:val="-5"/>
                <w:sz w:val="24"/>
                <w:szCs w:val="24"/>
              </w:rPr>
              <w:t xml:space="preserve"> сельсовет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D558DE" w:rsidRPr="00A05545" w:rsidRDefault="00D558DE"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D558DE" w:rsidRPr="00A05545" w:rsidRDefault="00D558DE"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A05545">
              <w:rPr>
                <w:rFonts w:ascii="Arial" w:hAnsi="Arial" w:cs="Arial"/>
                <w:b/>
                <w:bCs/>
                <w:sz w:val="24"/>
                <w:szCs w:val="24"/>
              </w:rPr>
              <w:t>Минеральные воды и лечебные грязи</w:t>
            </w:r>
          </w:p>
          <w:p w:rsidR="00D558DE" w:rsidRPr="00E222D3" w:rsidRDefault="00D558DE"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w:t>
            </w:r>
            <w:r w:rsidRPr="00E222D3">
              <w:rPr>
                <w:rFonts w:ascii="Arial" w:hAnsi="Arial" w:cs="Arial"/>
                <w:sz w:val="24"/>
                <w:szCs w:val="24"/>
              </w:rPr>
              <w:t>На территории района широко распространены минеральные воды,представляющие интерес для бальнеологических целей.</w:t>
            </w:r>
          </w:p>
          <w:p w:rsidR="00D558DE" w:rsidRDefault="00D558DE" w:rsidP="00AD7EB7">
            <w:pPr>
              <w:spacing w:before="100" w:beforeAutospacing="1" w:after="100" w:afterAutospacing="1"/>
              <w:ind w:firstLine="567"/>
              <w:jc w:val="both"/>
              <w:rPr>
                <w:rFonts w:ascii="Arial" w:hAnsi="Arial" w:cs="Arial"/>
                <w:sz w:val="24"/>
                <w:szCs w:val="24"/>
                <w:highlight w:val="yellow"/>
              </w:rPr>
            </w:pPr>
            <w:r w:rsidRPr="00E222D3">
              <w:rPr>
                <w:rFonts w:ascii="Arial" w:hAnsi="Arial" w:cs="Arial"/>
                <w:sz w:val="24"/>
                <w:szCs w:val="24"/>
              </w:rPr>
              <w:t>Здесь развиты сульфатные, сульфатно-хлоридные и хлоридно-сульфатные воды различного катионного состава ( чаще кальциевые) слабой и средней минерализации, приуроченные к гипсам кунгурского яруса нижней перми.</w:t>
            </w:r>
            <w:r w:rsidRPr="00AC22A2">
              <w:rPr>
                <w:rFonts w:ascii="Arial" w:hAnsi="Arial" w:cs="Arial"/>
                <w:sz w:val="24"/>
                <w:szCs w:val="24"/>
                <w:highlight w:val="yellow"/>
              </w:rPr>
              <w:t xml:space="preserve"> </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p>
          <w:p w:rsidR="00D558DE" w:rsidRDefault="00D558DE" w:rsidP="00E222D3">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E222D3">
              <w:rPr>
                <w:rFonts w:ascii="Arial" w:hAnsi="Arial" w:cs="Arial"/>
                <w:spacing w:val="-5"/>
                <w:sz w:val="24"/>
                <w:szCs w:val="24"/>
              </w:rPr>
              <w:t>Кусекеевский</w:t>
            </w:r>
            <w:r>
              <w:rPr>
                <w:rFonts w:ascii="Arial" w:hAnsi="Arial" w:cs="Arial"/>
                <w:spacing w:val="-5"/>
                <w:sz w:val="24"/>
                <w:szCs w:val="24"/>
              </w:rPr>
              <w:t xml:space="preserve"> сельсовет </w:t>
            </w:r>
            <w:r w:rsidRPr="00A05545">
              <w:rPr>
                <w:rFonts w:ascii="Arial" w:hAnsi="Arial" w:cs="Arial"/>
                <w:sz w:val="24"/>
                <w:szCs w:val="24"/>
              </w:rPr>
              <w:t xml:space="preserve">относится к лесостепной зоне. В настоящее время лесистость республики составляет 38%, леса распределены неравномерно. </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sz w:val="24"/>
                <w:szCs w:val="24"/>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D558DE" w:rsidRPr="00A05545" w:rsidRDefault="00D558DE" w:rsidP="00E222D3">
            <w:pPr>
              <w:spacing w:before="100" w:beforeAutospacing="1" w:after="100" w:afterAutospacing="1"/>
              <w:ind w:firstLine="567"/>
              <w:jc w:val="both"/>
              <w:rPr>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p>
          <w:p w:rsidR="00D558DE" w:rsidRPr="00AC22A2" w:rsidRDefault="00D558DE" w:rsidP="00AD7EB7">
            <w:pPr>
              <w:spacing w:before="100" w:beforeAutospacing="1" w:after="100" w:afterAutospacing="1"/>
              <w:ind w:firstLine="567"/>
              <w:jc w:val="both"/>
              <w:rPr>
                <w:rFonts w:ascii="Arial" w:hAnsi="Arial" w:cs="Arial"/>
                <w:sz w:val="24"/>
                <w:szCs w:val="24"/>
                <w:highlight w:val="yellow"/>
              </w:rPr>
            </w:pPr>
          </w:p>
          <w:p w:rsidR="00D558DE" w:rsidRPr="00A05545" w:rsidRDefault="00D558DE" w:rsidP="00AD7EB7">
            <w:pPr>
              <w:spacing w:before="100" w:beforeAutospacing="1" w:after="100" w:afterAutospacing="1"/>
              <w:ind w:firstLine="567"/>
              <w:jc w:val="both"/>
              <w:rPr>
                <w:sz w:val="24"/>
                <w:szCs w:val="24"/>
              </w:rPr>
            </w:pPr>
          </w:p>
          <w:p w:rsidR="00D558DE" w:rsidRDefault="00D558DE" w:rsidP="00771032">
            <w:pPr>
              <w:ind w:right="141"/>
              <w:rPr>
                <w:b/>
                <w:bCs/>
                <w:sz w:val="24"/>
                <w:szCs w:val="24"/>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71"/>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val="restart"/>
            <w:textDirection w:val="btLr"/>
            <w:vAlign w:val="center"/>
          </w:tcPr>
          <w:p w:rsidR="00D558DE" w:rsidRDefault="00D558DE" w:rsidP="00771032">
            <w:pPr>
              <w:ind w:left="113" w:right="113"/>
              <w:jc w:val="center"/>
            </w:pPr>
          </w:p>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709" w:type="dxa"/>
            <w:gridSpan w:val="2"/>
            <w:vMerge/>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319"/>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Pr>
          <w:p w:rsidR="00D558DE" w:rsidRDefault="00D558DE" w:rsidP="00771032"/>
        </w:tc>
        <w:tc>
          <w:tcPr>
            <w:tcW w:w="369" w:type="dxa"/>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771032">
            <w:r>
              <w:rPr>
                <w:noProof/>
              </w:rPr>
              <w:pict>
                <v:rect id="_x0000_s1057" style="position:absolute;margin-left:-1.1pt;margin-top:4.7pt;width:12.45pt;height:1in;z-index:251619328;mso-position-horizontal-relative:text;mso-position-vertical-relative:text" o:allowincell="f" filled="f" strokecolor="white" strokeweight="1pt">
                  <v:textbox style="layout-flow:vertical;mso-layout-flow-alt:bottom-to-top;mso-next-textbox:#_x0000_s1057" inset="1pt,1pt,1pt,1pt">
                    <w:txbxContent>
                      <w:p w:rsidR="00D558DE" w:rsidRDefault="00D558DE" w:rsidP="00771032">
                        <w:pPr>
                          <w:ind w:right="24"/>
                          <w:jc w:val="center"/>
                          <w:rPr>
                            <w:sz w:val="16"/>
                            <w:szCs w:val="16"/>
                          </w:rPr>
                        </w:pPr>
                        <w:r>
                          <w:rPr>
                            <w:sz w:val="16"/>
                            <w:szCs w:val="16"/>
                          </w:rPr>
                          <w:t>Взам. инв.№</w:t>
                        </w:r>
                      </w:p>
                      <w:p w:rsidR="00D558DE" w:rsidRDefault="00D558DE"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20"/>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26"/>
        </w:trPr>
        <w:tc>
          <w:tcPr>
            <w:tcW w:w="340" w:type="dxa"/>
            <w:vMerge/>
            <w:tcBorders>
              <w:left w:val="single" w:sz="12" w:space="0" w:color="auto"/>
            </w:tcBorders>
          </w:tcPr>
          <w:p w:rsidR="00D558DE" w:rsidRDefault="00D558DE" w:rsidP="00771032"/>
        </w:tc>
        <w:tc>
          <w:tcPr>
            <w:tcW w:w="369" w:type="dxa"/>
            <w:vMerge/>
            <w:tcBorders>
              <w:left w:val="single" w:sz="12" w:space="0" w:color="auto"/>
            </w:tcBorders>
          </w:tcPr>
          <w:p w:rsidR="00D558DE" w:rsidRDefault="00D558DE" w:rsidP="00771032"/>
        </w:tc>
        <w:tc>
          <w:tcPr>
            <w:tcW w:w="10207" w:type="dxa"/>
            <w:gridSpan w:val="8"/>
            <w:vMerge/>
            <w:tcBorders>
              <w:left w:val="single" w:sz="12" w:space="0" w:color="auto"/>
              <w:right w:val="single" w:sz="12" w:space="0" w:color="auto"/>
            </w:tcBorders>
          </w:tcPr>
          <w:p w:rsidR="00D558DE" w:rsidRDefault="00D558DE" w:rsidP="00771032"/>
        </w:tc>
        <w:tc>
          <w:tcPr>
            <w:tcW w:w="284" w:type="dxa"/>
            <w:tcBorders>
              <w:left w:val="single" w:sz="12" w:space="0" w:color="auto"/>
            </w:tcBorders>
          </w:tcPr>
          <w:p w:rsidR="00D558DE" w:rsidRDefault="00D558DE" w:rsidP="00771032"/>
        </w:tc>
      </w:tr>
      <w:tr w:rsidR="00D558DE">
        <w:trPr>
          <w:cantSplit/>
          <w:trHeight w:hRule="exact" w:val="440"/>
        </w:trPr>
        <w:tc>
          <w:tcPr>
            <w:tcW w:w="340" w:type="dxa"/>
            <w:tcBorders>
              <w:left w:val="single" w:sz="12" w:space="0" w:color="auto"/>
              <w:right w:val="single" w:sz="12" w:space="0" w:color="auto"/>
            </w:tcBorders>
          </w:tcPr>
          <w:p w:rsidR="00D558DE" w:rsidRDefault="00D558DE" w:rsidP="00771032">
            <w:pPr>
              <w:jc w:val="center"/>
              <w:rPr>
                <w:b/>
                <w:bCs/>
                <w:sz w:val="12"/>
                <w:szCs w:val="12"/>
              </w:rPr>
            </w:pPr>
          </w:p>
        </w:tc>
        <w:tc>
          <w:tcPr>
            <w:tcW w:w="369" w:type="dxa"/>
            <w:tcBorders>
              <w:left w:val="single" w:sz="12" w:space="0" w:color="auto"/>
            </w:tcBorders>
          </w:tcPr>
          <w:p w:rsidR="00D558DE" w:rsidRDefault="00D558DE" w:rsidP="00771032">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771032">
            <w:pPr>
              <w:jc w:val="center"/>
              <w:rPr>
                <w:b/>
                <w:bCs/>
                <w:sz w:val="12"/>
                <w:szCs w:val="12"/>
              </w:rPr>
            </w:pPr>
          </w:p>
        </w:tc>
        <w:tc>
          <w:tcPr>
            <w:tcW w:w="284" w:type="dxa"/>
            <w:tcBorders>
              <w:left w:val="single" w:sz="12" w:space="0" w:color="auto"/>
            </w:tcBorders>
          </w:tcPr>
          <w:p w:rsidR="00D558DE" w:rsidRDefault="00D558DE" w:rsidP="00771032">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58" style="position:absolute;left:0;text-align:left;margin-left:-.5pt;margin-top:14.5pt;width:12.45pt;height:1in;z-index:251617280;mso-position-horizontal-relative:text;mso-position-vertical-relative:text" o:allowincell="f" filled="f" strokecolor="white" strokeweight="1pt">
                  <v:textbox style="layout-flow:vertical;mso-layout-flow-alt:bottom-to-top;mso-next-textbox:#_x0000_s1058" inset="1pt,1pt,1pt,1pt">
                    <w:txbxContent>
                      <w:p w:rsidR="00D558DE" w:rsidRDefault="00D558DE" w:rsidP="00771032">
                        <w:pPr>
                          <w:ind w:right="24"/>
                          <w:jc w:val="center"/>
                          <w:rPr>
                            <w:sz w:val="16"/>
                            <w:szCs w:val="16"/>
                          </w:rPr>
                        </w:pPr>
                        <w:r>
                          <w:rPr>
                            <w:sz w:val="16"/>
                            <w:szCs w:val="16"/>
                          </w:rPr>
                          <w:t>Подпись и дата</w:t>
                        </w:r>
                      </w:p>
                      <w:p w:rsidR="00D558DE" w:rsidRDefault="00D558DE" w:rsidP="00771032">
                        <w:pPr>
                          <w:ind w:right="24"/>
                          <w:jc w:val="center"/>
                          <w:rPr>
                            <w:sz w:val="22"/>
                            <w:szCs w:val="22"/>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7" w:type="dxa"/>
            <w:gridSpan w:val="8"/>
            <w:vMerge/>
            <w:tcBorders>
              <w:left w:val="single" w:sz="12" w:space="0" w:color="auto"/>
              <w:right w:val="single" w:sz="12" w:space="0" w:color="auto"/>
            </w:tcBorders>
          </w:tcPr>
          <w:p w:rsidR="00D558DE" w:rsidRDefault="00D558DE" w:rsidP="00771032">
            <w:pPr>
              <w:jc w:val="center"/>
              <w:rPr>
                <w:b/>
                <w:bCs/>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10207" w:type="dxa"/>
            <w:gridSpan w:val="8"/>
            <w:tcBorders>
              <w:left w:val="single" w:sz="12" w:space="0" w:color="auto"/>
              <w:right w:val="single" w:sz="12" w:space="0" w:color="auto"/>
            </w:tcBorders>
            <w:vAlign w:val="center"/>
          </w:tcPr>
          <w:p w:rsidR="00D558DE" w:rsidRDefault="00D558DE" w:rsidP="00771032">
            <w:pPr>
              <w:jc w:val="center"/>
              <w:rPr>
                <w:b/>
                <w:bCs/>
              </w:rPr>
            </w:pPr>
          </w:p>
        </w:tc>
        <w:tc>
          <w:tcPr>
            <w:tcW w:w="284" w:type="dxa"/>
            <w:tcBorders>
              <w:left w:val="nil"/>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rect id="_x0000_s1059" style="position:absolute;left:0;text-align:left;margin-left:-1.1pt;margin-top:4.3pt;width:12.45pt;height:64.8pt;z-index:251618304;mso-position-horizontal-relative:text;mso-position-vertical-relative:text" o:allowincell="f" filled="f" strokecolor="white" strokeweight="1pt">
                  <v:textbox style="layout-flow:vertical;mso-layout-flow-alt:bottom-to-top;mso-next-textbox:#_x0000_s1059" inset="1pt,1pt,1pt,1pt">
                    <w:txbxContent>
                      <w:p w:rsidR="00D558DE" w:rsidRDefault="00D558DE" w:rsidP="00771032">
                        <w:pPr>
                          <w:ind w:right="24"/>
                          <w:jc w:val="center"/>
                          <w:rPr>
                            <w:sz w:val="16"/>
                            <w:szCs w:val="16"/>
                          </w:rPr>
                        </w:pPr>
                        <w:r>
                          <w:rPr>
                            <w:sz w:val="16"/>
                            <w:szCs w:val="16"/>
                          </w:rPr>
                          <w:t>Инв.№ подп.</w:t>
                        </w:r>
                      </w:p>
                      <w:p w:rsidR="00D558DE" w:rsidRDefault="00D558DE" w:rsidP="00771032">
                        <w:pPr>
                          <w:ind w:right="24"/>
                          <w:jc w:val="center"/>
                          <w:rPr>
                            <w:sz w:val="16"/>
                            <w:szCs w:val="16"/>
                          </w:rPr>
                        </w:pPr>
                      </w:p>
                    </w:txbxContent>
                  </v:textbox>
                </v:rect>
              </w:pict>
            </w: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sz w:val="16"/>
                <w:szCs w:val="16"/>
              </w:rPr>
            </w:pPr>
          </w:p>
        </w:tc>
        <w:tc>
          <w:tcPr>
            <w:tcW w:w="289" w:type="dxa"/>
            <w:tcBorders>
              <w:left w:val="nil"/>
            </w:tcBorders>
          </w:tcPr>
          <w:p w:rsidR="00D558DE" w:rsidRDefault="00D558DE" w:rsidP="00771032">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10202" w:type="dxa"/>
            <w:gridSpan w:val="8"/>
            <w:tcBorders>
              <w:left w:val="single" w:sz="12" w:space="0" w:color="auto"/>
              <w:right w:val="single" w:sz="12" w:space="0" w:color="auto"/>
            </w:tcBorders>
          </w:tcPr>
          <w:p w:rsidR="00D558DE" w:rsidRDefault="00D558DE" w:rsidP="00771032">
            <w:pPr>
              <w:jc w:val="center"/>
              <w:rPr>
                <w:b/>
                <w:bCs/>
              </w:rPr>
            </w:pPr>
          </w:p>
        </w:tc>
        <w:tc>
          <w:tcPr>
            <w:tcW w:w="289" w:type="dxa"/>
            <w:tcBorders>
              <w:left w:val="nil"/>
            </w:tcBorders>
          </w:tcPr>
          <w:p w:rsidR="00D558DE" w:rsidRDefault="00D558DE" w:rsidP="00771032">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771032">
            <w:pPr>
              <w:jc w:val="center"/>
              <w:rPr>
                <w:b/>
                <w:bCs/>
              </w:rPr>
            </w:pPr>
          </w:p>
          <w:p w:rsidR="00D558DE" w:rsidRDefault="00D558DE" w:rsidP="00771032">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771032">
            <w:pPr>
              <w:jc w:val="center"/>
              <w:rPr>
                <w:rFonts w:ascii="Arial Narrow" w:hAnsi="Arial Narrow" w:cs="Arial Narrow"/>
                <w:b/>
                <w:bCs/>
                <w:sz w:val="4"/>
                <w:szCs w:val="4"/>
              </w:rPr>
            </w:pPr>
          </w:p>
          <w:p w:rsidR="00D558DE" w:rsidRDefault="00D558DE" w:rsidP="00771032">
            <w:pPr>
              <w:pStyle w:val="Heading1"/>
              <w:rPr>
                <w:sz w:val="16"/>
                <w:szCs w:val="16"/>
              </w:rPr>
            </w:pPr>
            <w:r>
              <w:rPr>
                <w:sz w:val="16"/>
                <w:szCs w:val="16"/>
              </w:rPr>
              <w:t>Лист</w:t>
            </w:r>
          </w:p>
          <w:p w:rsidR="00D558DE" w:rsidRDefault="00D558DE" w:rsidP="00771032">
            <w:pPr>
              <w:jc w:val="cente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771032">
            <w:pPr>
              <w:jc w:val="center"/>
              <w:rPr>
                <w:b/>
                <w:bCs/>
              </w:rPr>
            </w:pPr>
            <w:r>
              <w:rPr>
                <w:noProof/>
              </w:rPr>
              <w:pict>
                <v:line id="_x0000_s1060" style="position:absolute;left:0;text-align:left;z-index:25162035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771032">
            <w:pPr>
              <w:jc w:val="center"/>
              <w:rPr>
                <w:b/>
                <w:bCs/>
              </w:rPr>
            </w:pPr>
          </w:p>
        </w:tc>
        <w:tc>
          <w:tcPr>
            <w:tcW w:w="5954" w:type="dxa"/>
            <w:vMerge/>
            <w:tcBorders>
              <w:left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771032">
            <w:pPr>
              <w:jc w:val="center"/>
              <w:rPr>
                <w:b/>
                <w:bCs/>
              </w:rPr>
            </w:pPr>
          </w:p>
        </w:tc>
        <w:tc>
          <w:tcPr>
            <w:tcW w:w="369" w:type="dxa"/>
            <w:tcBorders>
              <w:left w:val="single" w:sz="12" w:space="0" w:color="auto"/>
              <w:bottom w:val="single" w:sz="12" w:space="0" w:color="auto"/>
            </w:tcBorders>
          </w:tcPr>
          <w:p w:rsidR="00D558DE" w:rsidRDefault="00D558DE"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771032">
            <w:pPr>
              <w:jc w:val="center"/>
              <w:rPr>
                <w:b/>
                <w:bCs/>
                <w:sz w:val="18"/>
                <w:szCs w:val="18"/>
              </w:rPr>
            </w:pPr>
          </w:p>
        </w:tc>
        <w:tc>
          <w:tcPr>
            <w:tcW w:w="284" w:type="dxa"/>
            <w:tcBorders>
              <w:left w:val="single" w:sz="12" w:space="0" w:color="auto"/>
            </w:tcBorders>
          </w:tcPr>
          <w:p w:rsidR="00D558DE" w:rsidRDefault="00D558DE" w:rsidP="00771032">
            <w:pPr>
              <w:jc w:val="center"/>
              <w:rPr>
                <w:b/>
                <w:bCs/>
              </w:rPr>
            </w:pPr>
          </w:p>
        </w:tc>
      </w:tr>
    </w:tbl>
    <w:p w:rsidR="00D558DE" w:rsidRDefault="00D558D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061" type="#_x0000_t202" style="position:absolute;left:0;text-align:left;margin-left:519.6pt;margin-top:.5pt;width:21.6pt;height:28.8pt;z-index:251626496" o:allowincell="f" filled="f" stroked="f">
                  <v:textbox style="mso-next-textbox:#_x0000_s1061">
                    <w:txbxContent>
                      <w:p w:rsidR="00D558DE" w:rsidRDefault="00D558DE" w:rsidP="00AD7EB7"/>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sz w:val="24"/>
                <w:szCs w:val="24"/>
              </w:rPr>
              <w:t xml:space="preserve">Наибольшим количеством видов в республике представлены птицы, около 300 видов. </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sz w:val="24"/>
                <w:szCs w:val="24"/>
              </w:rPr>
              <w:t xml:space="preserve">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границей с Бураевским районом а р. Белой, расположен </w:t>
            </w:r>
            <w:r w:rsidRPr="00A34FEB">
              <w:rPr>
                <w:rFonts w:ascii="Arial" w:hAnsi="Arial" w:cs="Arial"/>
                <w:sz w:val="24"/>
                <w:szCs w:val="24"/>
              </w:rPr>
              <w:t>Государственный природный зоологический заказник  «Бирский»  площадью 19,5 тыс. га. В заказнике проводятся мероприятия</w:t>
            </w:r>
            <w:r w:rsidRPr="00A05545">
              <w:rPr>
                <w:rFonts w:ascii="Arial" w:hAnsi="Arial" w:cs="Arial"/>
                <w:sz w:val="24"/>
                <w:szCs w:val="24"/>
              </w:rPr>
              <w:t xml:space="preserve">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sz w:val="24"/>
                <w:szCs w:val="24"/>
              </w:rPr>
              <w:t>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D558DE" w:rsidRPr="00A05545" w:rsidRDefault="00D558DE" w:rsidP="00AD7EB7">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D558DE" w:rsidRPr="00A05545" w:rsidRDefault="00D558DE"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D558DE" w:rsidRPr="00A05545" w:rsidRDefault="00D558DE" w:rsidP="00AD7EB7">
            <w:pPr>
              <w:spacing w:before="100" w:beforeAutospacing="1" w:after="100" w:afterAutospacing="1"/>
              <w:ind w:firstLine="567"/>
              <w:jc w:val="both"/>
              <w:rPr>
                <w:sz w:val="24"/>
                <w:szCs w:val="24"/>
              </w:rPr>
            </w:pPr>
            <w:r w:rsidRPr="00A05545">
              <w:rPr>
                <w:sz w:val="24"/>
                <w:szCs w:val="24"/>
              </w:rPr>
              <w:t> </w:t>
            </w:r>
            <w:r w:rsidRPr="00F45E10">
              <w:rPr>
                <w:rFonts w:ascii="Arial" w:hAnsi="Arial" w:cs="Arial"/>
                <w:sz w:val="24"/>
                <w:szCs w:val="24"/>
              </w:rPr>
              <w:t xml:space="preserve">На территории </w:t>
            </w:r>
            <w:r w:rsidRPr="00F45E10">
              <w:rPr>
                <w:rFonts w:ascii="Arial" w:hAnsi="Arial" w:cs="Arial"/>
                <w:spacing w:val="-5"/>
                <w:sz w:val="24"/>
                <w:szCs w:val="24"/>
              </w:rPr>
              <w:t xml:space="preserve">сельского поселения Кусекеевский сельсовет </w:t>
            </w:r>
            <w:r w:rsidRPr="00F45E10">
              <w:rPr>
                <w:rFonts w:ascii="Arial" w:hAnsi="Arial" w:cs="Arial"/>
                <w:sz w:val="24"/>
                <w:szCs w:val="24"/>
              </w:rPr>
              <w:t>на сегодняшний день выявлено 7  памятников археологии.</w:t>
            </w:r>
          </w:p>
          <w:p w:rsidR="00D558DE" w:rsidRPr="00A05545" w:rsidRDefault="00D558DE" w:rsidP="00AD7EB7">
            <w:pPr>
              <w:spacing w:before="100" w:beforeAutospacing="1" w:after="100" w:afterAutospacing="1"/>
              <w:ind w:firstLine="567"/>
              <w:jc w:val="both"/>
              <w:rPr>
                <w:sz w:val="24"/>
                <w:szCs w:val="24"/>
              </w:rPr>
            </w:pPr>
          </w:p>
          <w:p w:rsidR="00D558DE" w:rsidRDefault="00D558DE" w:rsidP="005543E0">
            <w:pPr>
              <w:ind w:right="141"/>
              <w:rPr>
                <w:b/>
                <w:bCs/>
                <w:sz w:val="24"/>
                <w:szCs w:val="24"/>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062" style="position:absolute;margin-left:-1.1pt;margin-top:4.7pt;width:12.45pt;height:1in;z-index:251624448;mso-position-horizontal-relative:text;mso-position-vertical-relative:text" o:allowincell="f" filled="f" strokecolor="white" strokeweight="1pt">
                  <v:textbox style="layout-flow:vertical;mso-layout-flow-alt:bottom-to-top;mso-next-textbox:#_x0000_s1062" inset="1pt,1pt,1pt,1pt">
                    <w:txbxContent>
                      <w:p w:rsidR="00D558DE" w:rsidRDefault="00D558DE" w:rsidP="00AD7EB7">
                        <w:pPr>
                          <w:ind w:right="24"/>
                          <w:jc w:val="center"/>
                          <w:rPr>
                            <w:sz w:val="16"/>
                            <w:szCs w:val="16"/>
                          </w:rPr>
                        </w:pPr>
                        <w:r>
                          <w:rPr>
                            <w:sz w:val="16"/>
                            <w:szCs w:val="16"/>
                          </w:rPr>
                          <w:t>Взам. инв.№</w:t>
                        </w:r>
                      </w:p>
                      <w:p w:rsidR="00D558DE" w:rsidRDefault="00D558D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9"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63" style="position:absolute;left:0;text-align:left;margin-left:-.5pt;margin-top:14.5pt;width:12.45pt;height:1in;z-index:251622400;mso-position-horizontal-relative:text;mso-position-vertical-relative:text" o:allowincell="f" filled="f" strokecolor="white" strokeweight="1pt">
                  <v:textbox style="layout-flow:vertical;mso-layout-flow-alt:bottom-to-top;mso-next-textbox:#_x0000_s1063" inset="1pt,1pt,1pt,1pt">
                    <w:txbxContent>
                      <w:p w:rsidR="00D558DE" w:rsidRDefault="00D558DE" w:rsidP="00AD7EB7">
                        <w:pPr>
                          <w:ind w:right="24"/>
                          <w:jc w:val="center"/>
                          <w:rPr>
                            <w:sz w:val="16"/>
                            <w:szCs w:val="16"/>
                          </w:rPr>
                        </w:pPr>
                        <w:r>
                          <w:rPr>
                            <w:sz w:val="16"/>
                            <w:szCs w:val="16"/>
                          </w:rPr>
                          <w:t>Подпись и дата</w:t>
                        </w:r>
                      </w:p>
                      <w:p w:rsidR="00D558DE" w:rsidRDefault="00D558DE" w:rsidP="00AD7EB7">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64" style="position:absolute;left:0;text-align:left;margin-left:-1.1pt;margin-top:4.3pt;width:12.45pt;height:64.8pt;z-index:251623424;mso-position-horizontal-relative:text;mso-position-vertical-relative:text" o:allowincell="f" filled="f" strokecolor="white" strokeweight="1pt">
                  <v:textbox style="layout-flow:vertical;mso-layout-flow-alt:bottom-to-top;mso-next-textbox:#_x0000_s1064" inset="1pt,1pt,1pt,1pt">
                    <w:txbxContent>
                      <w:p w:rsidR="00D558DE" w:rsidRDefault="00D558DE" w:rsidP="00AD7EB7">
                        <w:pPr>
                          <w:ind w:right="24"/>
                          <w:jc w:val="center"/>
                          <w:rPr>
                            <w:sz w:val="16"/>
                            <w:szCs w:val="16"/>
                          </w:rPr>
                        </w:pPr>
                        <w:r>
                          <w:rPr>
                            <w:sz w:val="16"/>
                            <w:szCs w:val="16"/>
                          </w:rPr>
                          <w:t>Инв.№ подп.</w:t>
                        </w:r>
                      </w:p>
                      <w:p w:rsidR="00D558DE" w:rsidRDefault="00D558DE" w:rsidP="00AD7EB7">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06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066" type="#_x0000_t202" style="position:absolute;left:0;text-align:left;margin-left:519.6pt;margin-top:.5pt;width:21.6pt;height:28.8pt;z-index:251631616" o:allowincell="f" filled="f" stroked="f">
                  <v:textbox style="mso-next-textbox:#_x0000_s1066">
                    <w:txbxContent>
                      <w:p w:rsidR="00D558DE" w:rsidRDefault="00D558DE" w:rsidP="00AD7EB7"/>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6D47AB" w:rsidRDefault="00D558DE" w:rsidP="00F45E10">
            <w:pPr>
              <w:ind w:left="720"/>
              <w:rPr>
                <w:rFonts w:ascii="Arial" w:hAnsi="Arial" w:cs="Arial"/>
                <w:sz w:val="24"/>
                <w:szCs w:val="24"/>
              </w:rPr>
            </w:pPr>
            <w:r w:rsidRPr="006D47AB">
              <w:rPr>
                <w:rFonts w:ascii="Arial" w:hAnsi="Arial" w:cs="Arial"/>
                <w:sz w:val="24"/>
                <w:szCs w:val="24"/>
              </w:rPr>
              <w:t xml:space="preserve">Вновь выявленные  археологии сельского поселения </w:t>
            </w:r>
            <w:r>
              <w:rPr>
                <w:rFonts w:ascii="Arial" w:hAnsi="Arial" w:cs="Arial"/>
                <w:sz w:val="24"/>
                <w:szCs w:val="24"/>
              </w:rPr>
              <w:t>Кусекеев</w:t>
            </w:r>
            <w:r w:rsidRPr="006D47AB">
              <w:rPr>
                <w:rFonts w:ascii="Arial" w:hAnsi="Arial" w:cs="Arial"/>
                <w:sz w:val="24"/>
                <w:szCs w:val="24"/>
              </w:rPr>
              <w:t>ский сс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00"/>
              <w:gridCol w:w="6247"/>
            </w:tblGrid>
            <w:tr w:rsidR="00D558DE" w:rsidRPr="006D47AB">
              <w:tc>
                <w:tcPr>
                  <w:tcW w:w="9847" w:type="dxa"/>
                  <w:gridSpan w:val="3"/>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Вновь выявленные  памятники археологии</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Вознесенское городище</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В 0,1 км (150 м) С-ее д. Вознесенка,  на мысу левого берега р. Белой, вытянутом с юга на север</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2</w:t>
                  </w:r>
                  <w:r w:rsidRPr="00501488">
                    <w:rPr>
                      <w:rFonts w:ascii="Arial" w:hAnsi="Arial" w:cs="Arial"/>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Поповское городище</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В 1 км СЗ-ее д. Поповка, на мысу левого берега р. Белой</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Александровская стоянка</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 xml:space="preserve">На СЗ-окраине д. Александровка,  на мысу левого берега р. Белой. </w:t>
                  </w:r>
                </w:p>
                <w:p w:rsidR="00D558DE" w:rsidRPr="00501488" w:rsidRDefault="00D558DE" w:rsidP="00F9417F">
                  <w:pPr>
                    <w:rPr>
                      <w:rFonts w:ascii="Arial" w:hAnsi="Arial" w:cs="Arial"/>
                      <w:sz w:val="24"/>
                      <w:szCs w:val="24"/>
                    </w:rPr>
                  </w:pPr>
                  <w:r w:rsidRPr="00501488">
                    <w:rPr>
                      <w:rFonts w:ascii="Arial" w:hAnsi="Arial" w:cs="Arial"/>
                      <w:sz w:val="24"/>
                      <w:szCs w:val="24"/>
                    </w:rPr>
                    <w:t>В 100 м  к СЗ от крайнего дома северного конца д.Александровка, на мысу левого берега р. Белой</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4</w:t>
                  </w:r>
                  <w:r w:rsidRPr="00501488">
                    <w:rPr>
                      <w:rFonts w:ascii="Arial" w:hAnsi="Arial" w:cs="Arial"/>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Кусекеевское селище</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 xml:space="preserve"> на территории д. Кусекеево,  на мысу левого берега р. Белой </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5</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Поповская стоянка</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В 3 (2,7 км) км ЮЗ-ее д. Поповка,  на левом берегу р. Белой, в 0,3 км С-ее оз. Поповская яма</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6</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Поповское селище</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В 3 км ЮЗ-ее д. Поповка,  на тупом мысу левого берега р. Белой и С-берега  оз. Поповская яма</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jc w:val="center"/>
                    <w:rPr>
                      <w:rFonts w:ascii="Arial" w:hAnsi="Arial" w:cs="Arial"/>
                      <w:sz w:val="24"/>
                      <w:szCs w:val="24"/>
                    </w:rPr>
                  </w:pPr>
                  <w:r>
                    <w:rPr>
                      <w:rFonts w:ascii="Arial" w:hAnsi="Arial" w:cs="Arial"/>
                      <w:sz w:val="24"/>
                      <w:szCs w:val="24"/>
                    </w:rPr>
                    <w:t>7</w:t>
                  </w:r>
                </w:p>
              </w:tc>
              <w:tc>
                <w:tcPr>
                  <w:tcW w:w="2700"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Шамсутдин-1, селище</w:t>
                  </w:r>
                </w:p>
              </w:tc>
              <w:tc>
                <w:tcPr>
                  <w:tcW w:w="6247" w:type="dxa"/>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Памятник выявлен в 2007 г. на хорошо выраженном мысу западного бер.оз.Шамсутдин, полностью занятом базой отдыха УГАЭС «Ивушка». Высота мыса от уреза воды сост-т ок.7 м, с востока огр. Заболоченным понижением – протокой из одного из рядом располож-х старичных озер.</w:t>
                  </w:r>
                </w:p>
              </w:tc>
            </w:tr>
          </w:tbl>
          <w:p w:rsidR="00D558DE" w:rsidRPr="00A05545" w:rsidRDefault="00D558DE" w:rsidP="00F9417F">
            <w:pPr>
              <w:spacing w:before="100" w:beforeAutospacing="1" w:after="100" w:afterAutospacing="1"/>
              <w:ind w:firstLine="567"/>
              <w:jc w:val="both"/>
              <w:rPr>
                <w:sz w:val="24"/>
                <w:szCs w:val="24"/>
              </w:rPr>
            </w:pPr>
            <w:r w:rsidRPr="00A05545">
              <w:rPr>
                <w:rFonts w:ascii="Arial" w:hAnsi="Arial" w:cs="Arial"/>
                <w:sz w:val="24"/>
                <w:szCs w:val="24"/>
              </w:rPr>
              <w:t>Между тем,расположение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D558DE" w:rsidRPr="00A05545" w:rsidRDefault="00D558DE" w:rsidP="00F9417F">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D558DE" w:rsidRDefault="00D558DE" w:rsidP="00F9417F">
            <w:pPr>
              <w:spacing w:before="100" w:beforeAutospacing="1" w:after="100" w:afterAutospacing="1"/>
              <w:ind w:firstLine="567"/>
              <w:jc w:val="both"/>
              <w:rPr>
                <w:rFonts w:ascii="Arial" w:hAnsi="Arial" w:cs="Arial"/>
                <w:sz w:val="24"/>
                <w:szCs w:val="24"/>
              </w:rPr>
            </w:pPr>
            <w:r w:rsidRPr="00A05545">
              <w:rPr>
                <w:sz w:val="24"/>
                <w:szCs w:val="24"/>
              </w:rPr>
              <w:t>  </w:t>
            </w:r>
            <w:r w:rsidRPr="00F45E10">
              <w:rPr>
                <w:rFonts w:ascii="Arial" w:hAnsi="Arial" w:cs="Arial"/>
                <w:sz w:val="24"/>
                <w:szCs w:val="24"/>
              </w:rPr>
              <w:t xml:space="preserve">На территории </w:t>
            </w:r>
            <w:r w:rsidRPr="00F45E10">
              <w:rPr>
                <w:rFonts w:ascii="Arial" w:hAnsi="Arial" w:cs="Arial"/>
                <w:spacing w:val="-5"/>
                <w:sz w:val="24"/>
                <w:szCs w:val="24"/>
              </w:rPr>
              <w:t xml:space="preserve">сельского поселения Кусекеевский сельсовет </w:t>
            </w:r>
            <w:r w:rsidRPr="00F45E10">
              <w:rPr>
                <w:rFonts w:ascii="Arial" w:hAnsi="Arial" w:cs="Arial"/>
                <w:sz w:val="24"/>
                <w:szCs w:val="24"/>
              </w:rPr>
              <w:t xml:space="preserve">на сегодняшний день выявлен </w:t>
            </w:r>
            <w:r>
              <w:rPr>
                <w:rFonts w:ascii="Arial" w:hAnsi="Arial" w:cs="Arial"/>
                <w:sz w:val="24"/>
                <w:szCs w:val="24"/>
              </w:rPr>
              <w:t>1</w:t>
            </w:r>
            <w:r w:rsidRPr="00F45E10">
              <w:rPr>
                <w:rFonts w:ascii="Arial" w:hAnsi="Arial" w:cs="Arial"/>
                <w:sz w:val="24"/>
                <w:szCs w:val="24"/>
              </w:rPr>
              <w:t xml:space="preserve"> памятник истории и культуры</w:t>
            </w:r>
          </w:p>
          <w:p w:rsidR="00D558DE" w:rsidRDefault="00D558DE" w:rsidP="00F45E10">
            <w:pPr>
              <w:ind w:firstLine="567"/>
              <w:jc w:val="both"/>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067"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67" inset="1pt,1pt,1pt,1pt">
                    <w:txbxContent>
                      <w:p w:rsidR="00D558DE" w:rsidRDefault="00D558DE" w:rsidP="00AD7EB7">
                        <w:pPr>
                          <w:ind w:right="24"/>
                          <w:jc w:val="center"/>
                          <w:rPr>
                            <w:sz w:val="16"/>
                            <w:szCs w:val="16"/>
                          </w:rPr>
                        </w:pPr>
                        <w:r>
                          <w:rPr>
                            <w:sz w:val="16"/>
                            <w:szCs w:val="16"/>
                          </w:rPr>
                          <w:t>Взам. инв.№</w:t>
                        </w:r>
                      </w:p>
                      <w:p w:rsidR="00D558DE" w:rsidRDefault="00D558D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68"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68" inset="1pt,1pt,1pt,1pt">
                    <w:txbxContent>
                      <w:p w:rsidR="00D558DE" w:rsidRDefault="00D558DE" w:rsidP="00AD7EB7">
                        <w:pPr>
                          <w:ind w:right="24"/>
                          <w:jc w:val="center"/>
                          <w:rPr>
                            <w:sz w:val="16"/>
                            <w:szCs w:val="16"/>
                          </w:rPr>
                        </w:pPr>
                        <w:r>
                          <w:rPr>
                            <w:sz w:val="16"/>
                            <w:szCs w:val="16"/>
                          </w:rPr>
                          <w:t>Подпись и дата</w:t>
                        </w:r>
                      </w:p>
                      <w:p w:rsidR="00D558DE" w:rsidRDefault="00D558DE" w:rsidP="00AD7EB7">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69"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69" inset="1pt,1pt,1pt,1pt">
                    <w:txbxContent>
                      <w:p w:rsidR="00D558DE" w:rsidRDefault="00D558DE" w:rsidP="00AD7EB7">
                        <w:pPr>
                          <w:ind w:right="24"/>
                          <w:jc w:val="center"/>
                          <w:rPr>
                            <w:sz w:val="16"/>
                            <w:szCs w:val="16"/>
                          </w:rPr>
                        </w:pPr>
                        <w:r>
                          <w:rPr>
                            <w:sz w:val="16"/>
                            <w:szCs w:val="16"/>
                          </w:rPr>
                          <w:t>Инв.№ подп.</w:t>
                        </w:r>
                      </w:p>
                      <w:p w:rsidR="00D558DE" w:rsidRDefault="00D558DE" w:rsidP="00AD7EB7">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070" style="position:absolute;left:0;text-align:left;z-index:25163059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071" type="#_x0000_t202" style="position:absolute;left:0;text-align:left;margin-left:519.6pt;margin-top:.5pt;width:21.6pt;height:28.8pt;z-index:251636736" o:allowincell="f" filled="f" stroked="f">
                  <v:textbox style="mso-next-textbox:#_x0000_s1071">
                    <w:txbxContent>
                      <w:p w:rsidR="00D558DE" w:rsidRDefault="00D558DE" w:rsidP="00AD7EB7"/>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6D47AB" w:rsidRDefault="00D558DE" w:rsidP="00F45E10">
            <w:pPr>
              <w:ind w:left="720"/>
              <w:rPr>
                <w:rFonts w:ascii="Arial" w:hAnsi="Arial" w:cs="Arial"/>
                <w:sz w:val="24"/>
                <w:szCs w:val="24"/>
              </w:rPr>
            </w:pPr>
            <w:r w:rsidRPr="006D47AB">
              <w:rPr>
                <w:rFonts w:ascii="Arial" w:hAnsi="Arial" w:cs="Arial"/>
                <w:sz w:val="24"/>
                <w:szCs w:val="24"/>
              </w:rPr>
              <w:t xml:space="preserve">Вновь выявленные </w:t>
            </w:r>
            <w:r w:rsidRPr="00F45E10">
              <w:rPr>
                <w:rFonts w:ascii="Arial" w:hAnsi="Arial" w:cs="Arial"/>
                <w:sz w:val="24"/>
                <w:szCs w:val="24"/>
              </w:rPr>
              <w:t xml:space="preserve"> памятники истории и культуры</w:t>
            </w:r>
            <w:r w:rsidRPr="006D47AB">
              <w:rPr>
                <w:rFonts w:ascii="Arial" w:hAnsi="Arial" w:cs="Arial"/>
                <w:sz w:val="24"/>
                <w:szCs w:val="24"/>
              </w:rPr>
              <w:t xml:space="preserve"> сельского поселения </w:t>
            </w:r>
            <w:r>
              <w:rPr>
                <w:rFonts w:ascii="Arial" w:hAnsi="Arial" w:cs="Arial"/>
                <w:sz w:val="24"/>
                <w:szCs w:val="24"/>
              </w:rPr>
              <w:t>Кусекеев</w:t>
            </w:r>
            <w:r w:rsidRPr="006D47AB">
              <w:rPr>
                <w:rFonts w:ascii="Arial" w:hAnsi="Arial" w:cs="Arial"/>
                <w:sz w:val="24"/>
                <w:szCs w:val="24"/>
              </w:rPr>
              <w:t>ский сс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02"/>
              <w:gridCol w:w="5245"/>
            </w:tblGrid>
            <w:tr w:rsidR="00D558DE" w:rsidRPr="006D47AB">
              <w:tc>
                <w:tcPr>
                  <w:tcW w:w="9847" w:type="dxa"/>
                  <w:gridSpan w:val="3"/>
                  <w:tcBorders>
                    <w:top w:val="single" w:sz="4" w:space="0" w:color="auto"/>
                    <w:left w:val="single" w:sz="4" w:space="0" w:color="auto"/>
                    <w:bottom w:val="single" w:sz="4" w:space="0" w:color="auto"/>
                    <w:right w:val="single" w:sz="4" w:space="0" w:color="auto"/>
                  </w:tcBorders>
                </w:tcPr>
                <w:p w:rsidR="00D558DE" w:rsidRPr="00501488" w:rsidRDefault="00D558DE" w:rsidP="00F9417F">
                  <w:pPr>
                    <w:rPr>
                      <w:rFonts w:ascii="Arial" w:hAnsi="Arial" w:cs="Arial"/>
                      <w:sz w:val="24"/>
                      <w:szCs w:val="24"/>
                    </w:rPr>
                  </w:pPr>
                  <w:r w:rsidRPr="00501488">
                    <w:rPr>
                      <w:rFonts w:ascii="Arial" w:hAnsi="Arial" w:cs="Arial"/>
                      <w:sz w:val="24"/>
                      <w:szCs w:val="24"/>
                    </w:rPr>
                    <w:t>памятники истории и культуры</w:t>
                  </w:r>
                </w:p>
              </w:tc>
            </w:tr>
            <w:tr w:rsidR="00D558DE" w:rsidRPr="006D47AB">
              <w:tc>
                <w:tcPr>
                  <w:tcW w:w="900" w:type="dxa"/>
                  <w:tcBorders>
                    <w:top w:val="single" w:sz="4" w:space="0" w:color="auto"/>
                    <w:left w:val="single" w:sz="4" w:space="0" w:color="auto"/>
                    <w:bottom w:val="single" w:sz="4" w:space="0" w:color="auto"/>
                    <w:right w:val="single" w:sz="4" w:space="0" w:color="auto"/>
                  </w:tcBorders>
                </w:tcPr>
                <w:p w:rsidR="00D558DE" w:rsidRPr="00501488" w:rsidRDefault="00D558DE" w:rsidP="00FC5A97">
                  <w:pPr>
                    <w:suppressAutoHyphens/>
                    <w:autoSpaceDE w:val="0"/>
                    <w:autoSpaceDN w:val="0"/>
                    <w:adjustRightInd w:val="0"/>
                    <w:jc w:val="both"/>
                    <w:rPr>
                      <w:rFonts w:ascii="Arial" w:eastAsia="MS Mincho" w:hAnsi="Arial"/>
                      <w:b/>
                      <w:bCs/>
                      <w:sz w:val="24"/>
                      <w:szCs w:val="24"/>
                    </w:rPr>
                  </w:pPr>
                  <w:r>
                    <w:rPr>
                      <w:rFonts w:ascii="Arial" w:eastAsia="MS Mincho" w:hAnsi="Arial" w:cs="Arial"/>
                      <w:b/>
                      <w:bCs/>
                      <w:sz w:val="24"/>
                      <w:szCs w:val="24"/>
                    </w:rPr>
                    <w:t>1</w:t>
                  </w:r>
                </w:p>
              </w:tc>
              <w:tc>
                <w:tcPr>
                  <w:tcW w:w="3702"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rPr>
                      <w:rFonts w:ascii="Arial" w:hAnsi="Arial" w:cs="Arial"/>
                      <w:sz w:val="24"/>
                      <w:szCs w:val="24"/>
                    </w:rPr>
                  </w:pPr>
                  <w:r w:rsidRPr="00501488">
                    <w:rPr>
                      <w:rFonts w:ascii="Arial" w:hAnsi="Arial" w:cs="Arial"/>
                      <w:sz w:val="24"/>
                      <w:szCs w:val="24"/>
                    </w:rPr>
                    <w:t xml:space="preserve">Бирский </w:t>
                  </w:r>
                  <w:r w:rsidRPr="00501488">
                    <w:rPr>
                      <w:rFonts w:ascii="Arial" w:eastAsia="MS Mincho" w:hAnsi="Arial" w:cs="Arial"/>
                      <w:sz w:val="24"/>
                      <w:szCs w:val="24"/>
                    </w:rPr>
                    <w:t>Окрест. дер. Поповки, санаторий</w:t>
                  </w:r>
                </w:p>
                <w:p w:rsidR="00D558DE" w:rsidRPr="00501488" w:rsidRDefault="00D558DE" w:rsidP="00501488">
                  <w:pPr>
                    <w:suppressAutoHyphens/>
                    <w:autoSpaceDE w:val="0"/>
                    <w:autoSpaceDN w:val="0"/>
                    <w:adjustRightInd w:val="0"/>
                    <w:rPr>
                      <w:rFonts w:ascii="Arial" w:hAnsi="Arial" w:cs="Arial"/>
                      <w:sz w:val="24"/>
                      <w:szCs w:val="24"/>
                    </w:rPr>
                  </w:pPr>
                  <w:r w:rsidRPr="00501488">
                    <w:rPr>
                      <w:rFonts w:ascii="Arial" w:hAnsi="Arial" w:cs="Arial"/>
                      <w:sz w:val="24"/>
                      <w:szCs w:val="24"/>
                    </w:rPr>
                    <w:t>р-он</w:t>
                  </w:r>
                </w:p>
              </w:tc>
              <w:tc>
                <w:tcPr>
                  <w:tcW w:w="5245" w:type="dxa"/>
                  <w:tcBorders>
                    <w:top w:val="single" w:sz="4" w:space="0" w:color="auto"/>
                    <w:left w:val="single" w:sz="4" w:space="0" w:color="auto"/>
                    <w:bottom w:val="single" w:sz="4" w:space="0" w:color="auto"/>
                    <w:right w:val="single" w:sz="4" w:space="0" w:color="auto"/>
                  </w:tcBorders>
                </w:tcPr>
                <w:p w:rsidR="00D558DE" w:rsidRPr="00501488" w:rsidRDefault="00D558DE" w:rsidP="00501488">
                  <w:pPr>
                    <w:suppressAutoHyphens/>
                    <w:autoSpaceDE w:val="0"/>
                    <w:autoSpaceDN w:val="0"/>
                    <w:adjustRightInd w:val="0"/>
                    <w:rPr>
                      <w:rFonts w:ascii="Arial" w:eastAsia="MS Mincho" w:hAnsi="Arial" w:cs="Arial"/>
                      <w:sz w:val="24"/>
                      <w:szCs w:val="24"/>
                    </w:rPr>
                  </w:pPr>
                  <w:r w:rsidRPr="00501488">
                    <w:rPr>
                      <w:rFonts w:ascii="Arial" w:eastAsia="MS Mincho" w:hAnsi="Arial" w:cs="Arial"/>
                      <w:sz w:val="24"/>
                      <w:szCs w:val="24"/>
                    </w:rPr>
                    <w:t>Имение Баумгартена</w:t>
                  </w:r>
                </w:p>
              </w:tc>
            </w:tr>
          </w:tbl>
          <w:p w:rsidR="00D558DE" w:rsidRPr="00A05545" w:rsidRDefault="00D558DE" w:rsidP="00F45E10">
            <w:pPr>
              <w:spacing w:before="100" w:beforeAutospacing="1" w:after="100" w:afterAutospacing="1"/>
              <w:ind w:firstLine="567"/>
              <w:jc w:val="both"/>
              <w:rPr>
                <w:sz w:val="24"/>
                <w:szCs w:val="24"/>
              </w:rPr>
            </w:pPr>
            <w:r w:rsidRPr="00A05545">
              <w:rPr>
                <w:rFonts w:ascii="Arial" w:hAnsi="Arial" w:cs="Arial"/>
                <w:sz w:val="24"/>
                <w:szCs w:val="24"/>
              </w:rPr>
              <w:t>. В с</w:t>
            </w:r>
            <w:r>
              <w:rPr>
                <w:rFonts w:ascii="Arial" w:hAnsi="Arial" w:cs="Arial"/>
                <w:sz w:val="24"/>
                <w:szCs w:val="24"/>
              </w:rPr>
              <w:t>оответствии с Федеральным законом</w:t>
            </w:r>
            <w:r w:rsidRPr="00A05545">
              <w:rPr>
                <w:rFonts w:ascii="Arial" w:hAnsi="Arial" w:cs="Arial"/>
                <w:sz w:val="24"/>
                <w:szCs w:val="24"/>
              </w:rPr>
              <w:t xml:space="preserve"> «Об объектах культурного наследия (памятниках истории и культуры) народ</w:t>
            </w:r>
            <w:r>
              <w:rPr>
                <w:rFonts w:ascii="Arial" w:hAnsi="Arial" w:cs="Arial"/>
                <w:sz w:val="24"/>
                <w:szCs w:val="24"/>
              </w:rPr>
              <w:t>ов</w:t>
            </w:r>
            <w:r w:rsidRPr="00A05545">
              <w:rPr>
                <w:rFonts w:ascii="Arial" w:hAnsi="Arial" w:cs="Arial"/>
                <w:sz w:val="24"/>
                <w:szCs w:val="24"/>
              </w:rPr>
              <w:t xml:space="preserve"> Российской Федерации» от 25 июня 2002 г. № 73-ФЗ и Законом Республики Башкортостан «Об объектах культурного наследия (памятниках истории и культуры) народов Республики Башкортостан от 7 ноября 2005 г. № 224-3 все выявленные объекты культурного наследия подлежат государственной охране.</w:t>
            </w:r>
          </w:p>
          <w:p w:rsidR="00D558DE" w:rsidRDefault="00D558DE" w:rsidP="00F45E10">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D558DE" w:rsidRDefault="00D558DE" w:rsidP="00F45E10">
            <w:pPr>
              <w:ind w:firstLine="708"/>
              <w:jc w:val="both"/>
              <w:rPr>
                <w:rFonts w:ascii="Arial" w:hAnsi="Arial" w:cs="Arial"/>
                <w:b/>
                <w:bCs/>
                <w:sz w:val="24"/>
                <w:szCs w:val="24"/>
              </w:rPr>
            </w:pPr>
          </w:p>
          <w:p w:rsidR="00D558DE" w:rsidRDefault="00D558DE" w:rsidP="00F45E10">
            <w:pPr>
              <w:ind w:firstLine="567"/>
              <w:jc w:val="both"/>
              <w:rPr>
                <w:rFonts w:ascii="Arial" w:hAnsi="Arial" w:cs="Arial"/>
                <w:sz w:val="24"/>
                <w:szCs w:val="24"/>
              </w:rPr>
            </w:pPr>
            <w:r>
              <w:rPr>
                <w:rFonts w:ascii="Arial" w:hAnsi="Arial" w:cs="Arial"/>
                <w:sz w:val="24"/>
                <w:szCs w:val="24"/>
              </w:rPr>
              <w:t>Существующих особо охраняемых природных территорий в Бирском районе –</w:t>
            </w:r>
          </w:p>
          <w:p w:rsidR="00D558DE" w:rsidRDefault="00D558DE" w:rsidP="00F45E10">
            <w:pPr>
              <w:ind w:firstLine="567"/>
              <w:jc w:val="both"/>
              <w:rPr>
                <w:rFonts w:ascii="Arial" w:hAnsi="Arial" w:cs="Arial"/>
                <w:sz w:val="24"/>
                <w:szCs w:val="24"/>
              </w:rPr>
            </w:pPr>
            <w:r>
              <w:rPr>
                <w:rFonts w:ascii="Arial" w:hAnsi="Arial" w:cs="Arial"/>
                <w:sz w:val="24"/>
                <w:szCs w:val="24"/>
              </w:rPr>
              <w:t xml:space="preserve"> </w:t>
            </w:r>
            <w:r w:rsidRPr="00A34FEB">
              <w:rPr>
                <w:rFonts w:ascii="Arial" w:hAnsi="Arial" w:cs="Arial"/>
                <w:sz w:val="24"/>
                <w:szCs w:val="24"/>
              </w:rPr>
              <w:t>9</w:t>
            </w:r>
            <w:r>
              <w:rPr>
                <w:rFonts w:ascii="Arial" w:hAnsi="Arial" w:cs="Arial"/>
                <w:sz w:val="24"/>
                <w:szCs w:val="24"/>
              </w:rPr>
              <w:t xml:space="preserve"> объектов. Все леса имеют защитное назначение: Леса, расположенные в водоохранных зонах рек; леса выполняющие функции защиты природных и иных объектов; леса зеленых зон населенных пунктов; леса, расположенные в пустынных, полупустынных, лесостепных, лесотундровых зонах, степях, горах.</w:t>
            </w:r>
          </w:p>
          <w:p w:rsidR="00D558DE" w:rsidRDefault="00D558DE" w:rsidP="00F45E10">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AD65B0">
              <w:rPr>
                <w:rFonts w:ascii="Arial" w:hAnsi="Arial" w:cs="Arial"/>
                <w:spacing w:val="-5"/>
                <w:sz w:val="24"/>
                <w:szCs w:val="24"/>
              </w:rPr>
              <w:t>Кусекеевский</w:t>
            </w:r>
            <w:r>
              <w:rPr>
                <w:rFonts w:ascii="Arial" w:hAnsi="Arial" w:cs="Arial"/>
                <w:spacing w:val="-5"/>
                <w:sz w:val="24"/>
                <w:szCs w:val="24"/>
              </w:rPr>
              <w:t xml:space="preserve"> сельсовет находятся следующие особо охраняемые территории.</w:t>
            </w:r>
          </w:p>
          <w:p w:rsidR="00D558DE" w:rsidRDefault="00D558DE" w:rsidP="00F45E10">
            <w:pPr>
              <w:ind w:firstLine="567"/>
              <w:jc w:val="both"/>
              <w:rPr>
                <w:rFonts w:ascii="Arial" w:hAnsi="Arial" w:cs="Arial"/>
                <w:sz w:val="24"/>
                <w:szCs w:val="24"/>
              </w:rPr>
            </w:pPr>
            <w:r>
              <w:rPr>
                <w:rFonts w:ascii="Arial" w:hAnsi="Arial" w:cs="Arial"/>
                <w:spacing w:val="-5"/>
                <w:sz w:val="24"/>
                <w:szCs w:val="24"/>
              </w:rPr>
              <w:t>Для удобства нумерация ООПТ принята общая по району.</w:t>
            </w:r>
          </w:p>
          <w:p w:rsidR="00D558DE" w:rsidRPr="00F9417F" w:rsidRDefault="00D558DE" w:rsidP="00F9417F">
            <w:pPr>
              <w:ind w:firstLine="567"/>
              <w:jc w:val="both"/>
              <w:rPr>
                <w:rFonts w:ascii="Arial" w:hAnsi="Arial" w:cs="Arial"/>
                <w:b/>
                <w:bCs/>
                <w:sz w:val="24"/>
                <w:szCs w:val="24"/>
              </w:rPr>
            </w:pPr>
            <w:r w:rsidRPr="00F9417F">
              <w:rPr>
                <w:rFonts w:ascii="Arial" w:hAnsi="Arial" w:cs="Arial"/>
                <w:b/>
                <w:bCs/>
                <w:sz w:val="24"/>
                <w:szCs w:val="24"/>
              </w:rPr>
              <w:t>2.Озеро Шамсутдин</w:t>
            </w:r>
          </w:p>
          <w:p w:rsidR="00D558DE" w:rsidRPr="00F9417F" w:rsidRDefault="00D558DE" w:rsidP="00F9417F">
            <w:pPr>
              <w:ind w:firstLine="567"/>
              <w:jc w:val="both"/>
              <w:rPr>
                <w:rFonts w:ascii="Arial" w:hAnsi="Arial" w:cs="Arial"/>
                <w:sz w:val="24"/>
                <w:szCs w:val="24"/>
              </w:rPr>
            </w:pPr>
            <w:r w:rsidRPr="00F9417F">
              <w:rPr>
                <w:rFonts w:ascii="Arial" w:hAnsi="Arial" w:cs="Arial"/>
                <w:sz w:val="24"/>
                <w:szCs w:val="24"/>
              </w:rPr>
              <w:t>Категория:комплексный памятник природы.</w:t>
            </w:r>
          </w:p>
          <w:p w:rsidR="00D558DE" w:rsidRPr="00F9417F" w:rsidRDefault="00D558DE" w:rsidP="00F9417F">
            <w:pPr>
              <w:ind w:firstLine="567"/>
              <w:jc w:val="both"/>
              <w:rPr>
                <w:rFonts w:ascii="Arial" w:hAnsi="Arial" w:cs="Arial"/>
                <w:sz w:val="24"/>
                <w:szCs w:val="24"/>
              </w:rPr>
            </w:pPr>
            <w:r w:rsidRPr="00F9417F">
              <w:rPr>
                <w:rFonts w:ascii="Arial" w:hAnsi="Arial" w:cs="Arial"/>
                <w:sz w:val="24"/>
                <w:szCs w:val="24"/>
              </w:rPr>
              <w:t>Образован постановлением Совета Министров Башкирской АССР от 17 августа 1965 г.№465 «Об охране памятников природы Башкирской АССР».</w:t>
            </w:r>
          </w:p>
          <w:p w:rsidR="00D558DE" w:rsidRPr="00F9417F" w:rsidRDefault="00D558DE" w:rsidP="00F9417F">
            <w:pPr>
              <w:ind w:firstLine="567"/>
              <w:jc w:val="both"/>
              <w:rPr>
                <w:rFonts w:ascii="Arial" w:hAnsi="Arial" w:cs="Arial"/>
                <w:sz w:val="24"/>
                <w:szCs w:val="24"/>
              </w:rPr>
            </w:pPr>
            <w:r w:rsidRPr="00F9417F">
              <w:rPr>
                <w:rFonts w:ascii="Arial" w:hAnsi="Arial" w:cs="Arial"/>
                <w:sz w:val="24"/>
                <w:szCs w:val="24"/>
              </w:rPr>
              <w:t>Площадь:320,0 га.</w:t>
            </w:r>
          </w:p>
          <w:p w:rsidR="00D558DE" w:rsidRDefault="00D558DE" w:rsidP="00F9417F">
            <w:pPr>
              <w:ind w:firstLine="567"/>
              <w:jc w:val="both"/>
              <w:rPr>
                <w:rFonts w:ascii="Arial" w:hAnsi="Arial" w:cs="Arial"/>
                <w:sz w:val="24"/>
                <w:szCs w:val="24"/>
              </w:rPr>
            </w:pPr>
            <w:r w:rsidRPr="00D7436E">
              <w:rPr>
                <w:rFonts w:ascii="Arial" w:hAnsi="Arial" w:cs="Arial"/>
                <w:sz w:val="24"/>
                <w:szCs w:val="24"/>
                <w:highlight w:val="yellow"/>
              </w:rPr>
              <w:t>Землепользователи: озеро окружают земли ГБУ РБ  Бирское лесничество, сельскохозяйственных предприятий и лечебно- оздоровительный  учреждений»</w:t>
            </w:r>
            <w:r w:rsidRPr="00F9417F">
              <w:rPr>
                <w:rFonts w:ascii="Arial" w:hAnsi="Arial" w:cs="Arial"/>
                <w:sz w:val="24"/>
                <w:szCs w:val="24"/>
              </w:rPr>
              <w:t xml:space="preserve"> </w:t>
            </w:r>
          </w:p>
          <w:p w:rsidR="00D558DE" w:rsidRDefault="00D558DE" w:rsidP="00F9417F">
            <w:pPr>
              <w:ind w:firstLine="567"/>
              <w:jc w:val="both"/>
              <w:rPr>
                <w:rFonts w:ascii="Arial" w:hAnsi="Arial" w:cs="Arial"/>
                <w:sz w:val="24"/>
                <w:szCs w:val="24"/>
              </w:rPr>
            </w:pPr>
            <w:r w:rsidRPr="00F9417F">
              <w:rPr>
                <w:rFonts w:ascii="Arial" w:hAnsi="Arial" w:cs="Arial"/>
                <w:sz w:val="24"/>
                <w:szCs w:val="24"/>
              </w:rPr>
              <w:t xml:space="preserve">Местоположение: левобережная долина р.Белая в 1,5 км к западу от г.Бирск. </w:t>
            </w:r>
            <w:r>
              <w:rPr>
                <w:rFonts w:ascii="Arial" w:hAnsi="Arial" w:cs="Arial"/>
                <w:sz w:val="24"/>
                <w:szCs w:val="24"/>
              </w:rPr>
              <w:t xml:space="preserve"> </w:t>
            </w:r>
          </w:p>
          <w:p w:rsidR="00D558DE" w:rsidRPr="00F9417F" w:rsidRDefault="00D558DE" w:rsidP="00F9417F">
            <w:pPr>
              <w:ind w:firstLine="567"/>
              <w:jc w:val="both"/>
              <w:rPr>
                <w:rFonts w:ascii="Arial" w:hAnsi="Arial" w:cs="Arial"/>
                <w:sz w:val="24"/>
                <w:szCs w:val="24"/>
              </w:rPr>
            </w:pPr>
            <w:r w:rsidRPr="00D7436E">
              <w:rPr>
                <w:rFonts w:ascii="Arial" w:hAnsi="Arial" w:cs="Arial"/>
                <w:sz w:val="24"/>
                <w:szCs w:val="24"/>
                <w:highlight w:val="yellow"/>
              </w:rPr>
              <w:t>ГБУ Бирское лесничество», Забельское участковое лесничество, кв. 30, 36, 29, 31.</w:t>
            </w:r>
          </w:p>
          <w:p w:rsidR="00D558DE" w:rsidRDefault="00D558DE" w:rsidP="00F45E10">
            <w:pPr>
              <w:rPr>
                <w:b/>
                <w:bCs/>
                <w:sz w:val="24"/>
                <w:szCs w:val="24"/>
              </w:rPr>
            </w:pPr>
            <w:r w:rsidRPr="00F9417F">
              <w:rPr>
                <w:rFonts w:ascii="Arial" w:hAnsi="Arial" w:cs="Arial"/>
                <w:sz w:val="24"/>
                <w:szCs w:val="24"/>
              </w:rPr>
              <w:t>Характеристика природного комплекса и значение памятника природы. Озеро Шамсутдин- старица р.Белой, с которой соединяется в половодье. Длина 8 км, ширина на разных участках от 150 до 400 м, средняя глубина 6-7 м(максимальная 11,8м).</w:t>
            </w: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072" style="position:absolute;margin-left:-1.1pt;margin-top:4.7pt;width:12.45pt;height:1in;z-index:251634688;mso-position-horizontal-relative:text;mso-position-vertical-relative:text" o:allowincell="f" filled="f" strokecolor="white" strokeweight="1pt">
                  <v:textbox style="layout-flow:vertical;mso-layout-flow-alt:bottom-to-top;mso-next-textbox:#_x0000_s1072" inset="1pt,1pt,1pt,1pt">
                    <w:txbxContent>
                      <w:p w:rsidR="00D558DE" w:rsidRDefault="00D558DE" w:rsidP="00AD7EB7">
                        <w:pPr>
                          <w:ind w:right="24"/>
                          <w:jc w:val="center"/>
                          <w:rPr>
                            <w:sz w:val="16"/>
                            <w:szCs w:val="16"/>
                          </w:rPr>
                        </w:pPr>
                        <w:r>
                          <w:rPr>
                            <w:sz w:val="16"/>
                            <w:szCs w:val="16"/>
                          </w:rPr>
                          <w:t>Взам. инв.№</w:t>
                        </w:r>
                      </w:p>
                      <w:p w:rsidR="00D558DE" w:rsidRDefault="00D558D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73" style="position:absolute;left:0;text-align:left;margin-left:-.5pt;margin-top:14.5pt;width:12.45pt;height:1in;z-index:251632640;mso-position-horizontal-relative:text;mso-position-vertical-relative:text" o:allowincell="f" filled="f" strokecolor="white" strokeweight="1pt">
                  <v:textbox style="layout-flow:vertical;mso-layout-flow-alt:bottom-to-top;mso-next-textbox:#_x0000_s1073" inset="1pt,1pt,1pt,1pt">
                    <w:txbxContent>
                      <w:p w:rsidR="00D558DE" w:rsidRDefault="00D558DE" w:rsidP="00AD7EB7">
                        <w:pPr>
                          <w:ind w:right="24"/>
                          <w:jc w:val="center"/>
                          <w:rPr>
                            <w:sz w:val="16"/>
                            <w:szCs w:val="16"/>
                          </w:rPr>
                        </w:pPr>
                        <w:r>
                          <w:rPr>
                            <w:sz w:val="16"/>
                            <w:szCs w:val="16"/>
                          </w:rPr>
                          <w:t>Подпись и дата</w:t>
                        </w:r>
                      </w:p>
                      <w:p w:rsidR="00D558DE" w:rsidRDefault="00D558DE" w:rsidP="00AD7EB7">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74" style="position:absolute;left:0;text-align:left;margin-left:-1.1pt;margin-top:4.3pt;width:12.45pt;height:64.8pt;z-index:251633664;mso-position-horizontal-relative:text;mso-position-vertical-relative:text" o:allowincell="f" filled="f" strokecolor="white" strokeweight="1pt">
                  <v:textbox style="layout-flow:vertical;mso-layout-flow-alt:bottom-to-top;mso-next-textbox:#_x0000_s1074" inset="1pt,1pt,1pt,1pt">
                    <w:txbxContent>
                      <w:p w:rsidR="00D558DE" w:rsidRDefault="00D558DE" w:rsidP="00AD7EB7">
                        <w:pPr>
                          <w:ind w:right="24"/>
                          <w:jc w:val="center"/>
                          <w:rPr>
                            <w:sz w:val="16"/>
                            <w:szCs w:val="16"/>
                          </w:rPr>
                        </w:pPr>
                        <w:r>
                          <w:rPr>
                            <w:sz w:val="16"/>
                            <w:szCs w:val="16"/>
                          </w:rPr>
                          <w:t>Инв.№ подп.</w:t>
                        </w:r>
                      </w:p>
                      <w:p w:rsidR="00D558DE" w:rsidRDefault="00D558DE" w:rsidP="00AD7EB7">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075" style="position:absolute;left:0;text-align:left;z-index:25163571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076" type="#_x0000_t202" style="position:absolute;left:0;text-align:left;margin-left:519.6pt;margin-top:.5pt;width:21.6pt;height:28.8pt;z-index:251641856" o:allowincell="f" filled="f" stroked="f">
                  <v:textbox style="mso-next-textbox:#_x0000_s1076">
                    <w:txbxContent>
                      <w:p w:rsidR="00D558DE" w:rsidRDefault="00D558DE" w:rsidP="00AD7EB7"/>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F9417F" w:rsidRDefault="00D558DE" w:rsidP="00F45E10">
            <w:pPr>
              <w:ind w:firstLine="567"/>
              <w:jc w:val="both"/>
              <w:rPr>
                <w:rFonts w:ascii="Arial" w:hAnsi="Arial" w:cs="Arial"/>
                <w:sz w:val="24"/>
                <w:szCs w:val="24"/>
              </w:rPr>
            </w:pPr>
            <w:r w:rsidRPr="00F9417F">
              <w:rPr>
                <w:rFonts w:ascii="Arial" w:hAnsi="Arial" w:cs="Arial"/>
                <w:sz w:val="24"/>
                <w:szCs w:val="24"/>
              </w:rPr>
              <w:t>На территории памятника охраняются типичные экосистемы и биоразнообразие, характерные для долины р.Белой. Вокруг озера распространены вязово- дубовые леса, ольшаники и луга. В озере обитают 20 видов рыб, по берегам гнездятся различные водоплавающие птицы. Встречаются редкие растения: ирис желтый и кубышка малая. Озеро является излюбленным местом отдыха и любительской рыбалки жителей г.Бирска. На живописных берегах расположено несколько лечебно-оздоровительных учреждений. Статус памятника природы обеспечивает сохранение эстетичного вида и рекреационных ресурсов природных комплексов озера.</w:t>
            </w:r>
          </w:p>
          <w:p w:rsidR="00D558DE" w:rsidRPr="00F9417F" w:rsidRDefault="00D558DE" w:rsidP="00F45E10">
            <w:pPr>
              <w:ind w:firstLine="567"/>
              <w:rPr>
                <w:rFonts w:ascii="Arial" w:hAnsi="Arial" w:cs="Arial"/>
                <w:sz w:val="24"/>
                <w:szCs w:val="24"/>
              </w:rPr>
            </w:pPr>
            <w:r w:rsidRPr="00F9417F">
              <w:rPr>
                <w:rFonts w:ascii="Arial" w:hAnsi="Arial" w:cs="Arial"/>
                <w:sz w:val="24"/>
                <w:szCs w:val="24"/>
              </w:rPr>
              <w:t>Памятник имеет природоохранное, эстетическое и рекреационное значение.</w:t>
            </w:r>
          </w:p>
          <w:p w:rsidR="00D558DE" w:rsidRPr="00F9417F" w:rsidRDefault="00D558DE" w:rsidP="00F45E10">
            <w:pPr>
              <w:ind w:firstLine="567"/>
              <w:rPr>
                <w:rFonts w:ascii="Arial" w:hAnsi="Arial" w:cs="Arial"/>
                <w:sz w:val="24"/>
                <w:szCs w:val="24"/>
              </w:rPr>
            </w:pPr>
            <w:r w:rsidRPr="00F9417F">
              <w:rPr>
                <w:rFonts w:ascii="Arial" w:hAnsi="Arial" w:cs="Arial"/>
                <w:sz w:val="24"/>
                <w:szCs w:val="24"/>
              </w:rPr>
              <w:t>Режим охраны установлен Положением о памятниках природы в Республике Башкортостан, утвержденным постановлением Кабинета Министров Республики Башкортостан от 26 февраля 1999 г.№48.В связи с особенностями природного комплекса памятника дополнительно вводится запрет любых видов хозяйственной деятельности, влияющих отрицательно на гидрологический режим озера, экосистемы водоема и его водоохраной зоны, рекреационные ресурсы, эстетичный вид озера и его окрестностей. Требуется строгое соблюдение режима, установленного для водоохранных зон.</w:t>
            </w:r>
          </w:p>
          <w:p w:rsidR="00D558DE" w:rsidRPr="00F9417F" w:rsidRDefault="00D558DE" w:rsidP="00F9417F">
            <w:pPr>
              <w:ind w:firstLine="567"/>
              <w:rPr>
                <w:rFonts w:ascii="Arial" w:hAnsi="Arial" w:cs="Arial"/>
                <w:b/>
                <w:bCs/>
                <w:sz w:val="24"/>
                <w:szCs w:val="24"/>
              </w:rPr>
            </w:pPr>
          </w:p>
          <w:p w:rsidR="00D558DE" w:rsidRPr="00F9417F" w:rsidRDefault="00D558DE" w:rsidP="00FC5A97">
            <w:pPr>
              <w:ind w:firstLine="567"/>
              <w:jc w:val="both"/>
              <w:rPr>
                <w:rFonts w:ascii="Arial" w:hAnsi="Arial" w:cs="Arial"/>
                <w:sz w:val="24"/>
                <w:szCs w:val="24"/>
              </w:rPr>
            </w:pPr>
            <w:r w:rsidRPr="00F9417F">
              <w:rPr>
                <w:rFonts w:ascii="Arial" w:hAnsi="Arial" w:cs="Arial"/>
                <w:sz w:val="24"/>
                <w:szCs w:val="24"/>
              </w:rPr>
              <w:t>.</w:t>
            </w:r>
          </w:p>
          <w:p w:rsidR="00D558DE" w:rsidRPr="00F9417F" w:rsidRDefault="00D558DE" w:rsidP="00F45E10"/>
          <w:p w:rsidR="00D558DE" w:rsidRPr="00AC22A2" w:rsidRDefault="00D558DE" w:rsidP="00490649">
            <w:pPr>
              <w:ind w:firstLine="567"/>
              <w:rPr>
                <w:rFonts w:ascii="Arial" w:hAnsi="Arial" w:cs="Arial"/>
                <w:sz w:val="24"/>
                <w:szCs w:val="24"/>
                <w:highlight w:val="yellow"/>
              </w:rPr>
            </w:pPr>
          </w:p>
          <w:p w:rsidR="00D558DE" w:rsidRDefault="00D558DE" w:rsidP="00F45E10">
            <w:pPr>
              <w:ind w:firstLine="567"/>
              <w:jc w:val="both"/>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077" style="position:absolute;margin-left:-1.1pt;margin-top:4.7pt;width:12.45pt;height:1in;z-index:251639808;mso-position-horizontal-relative:text;mso-position-vertical-relative:text" o:allowincell="f" filled="f" strokecolor="white" strokeweight="1pt">
                  <v:textbox style="layout-flow:vertical;mso-layout-flow-alt:bottom-to-top;mso-next-textbox:#_x0000_s1077" inset="1pt,1pt,1pt,1pt">
                    <w:txbxContent>
                      <w:p w:rsidR="00D558DE" w:rsidRDefault="00D558DE" w:rsidP="00AD7EB7">
                        <w:pPr>
                          <w:ind w:right="24"/>
                          <w:jc w:val="center"/>
                          <w:rPr>
                            <w:sz w:val="16"/>
                            <w:szCs w:val="16"/>
                          </w:rPr>
                        </w:pPr>
                        <w:r>
                          <w:rPr>
                            <w:sz w:val="16"/>
                            <w:szCs w:val="16"/>
                          </w:rPr>
                          <w:t>Взам. инв.№</w:t>
                        </w:r>
                      </w:p>
                      <w:p w:rsidR="00D558DE" w:rsidRDefault="00D558D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78" style="position:absolute;left:0;text-align:left;margin-left:-.5pt;margin-top:14.5pt;width:12.45pt;height:1in;z-index:251637760;mso-position-horizontal-relative:text;mso-position-vertical-relative:text" o:allowincell="f" filled="f" strokecolor="white" strokeweight="1pt">
                  <v:textbox style="layout-flow:vertical;mso-layout-flow-alt:bottom-to-top;mso-next-textbox:#_x0000_s1078" inset="1pt,1pt,1pt,1pt">
                    <w:txbxContent>
                      <w:p w:rsidR="00D558DE" w:rsidRDefault="00D558DE" w:rsidP="00AD7EB7">
                        <w:pPr>
                          <w:ind w:right="24"/>
                          <w:jc w:val="center"/>
                          <w:rPr>
                            <w:sz w:val="16"/>
                            <w:szCs w:val="16"/>
                          </w:rPr>
                        </w:pPr>
                        <w:r>
                          <w:rPr>
                            <w:sz w:val="16"/>
                            <w:szCs w:val="16"/>
                          </w:rPr>
                          <w:t>Подпись и дата</w:t>
                        </w:r>
                      </w:p>
                      <w:p w:rsidR="00D558DE" w:rsidRDefault="00D558DE" w:rsidP="00AD7EB7">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79" style="position:absolute;left:0;text-align:left;margin-left:-1.1pt;margin-top:4.3pt;width:12.45pt;height:64.8pt;z-index:251638784;mso-position-horizontal-relative:text;mso-position-vertical-relative:text" o:allowincell="f" filled="f" strokecolor="white" strokeweight="1pt">
                  <v:textbox style="layout-flow:vertical;mso-layout-flow-alt:bottom-to-top;mso-next-textbox:#_x0000_s1079" inset="1pt,1pt,1pt,1pt">
                    <w:txbxContent>
                      <w:p w:rsidR="00D558DE" w:rsidRDefault="00D558DE" w:rsidP="00AD7EB7">
                        <w:pPr>
                          <w:ind w:right="24"/>
                          <w:jc w:val="center"/>
                          <w:rPr>
                            <w:sz w:val="16"/>
                            <w:szCs w:val="16"/>
                          </w:rPr>
                        </w:pPr>
                        <w:r>
                          <w:rPr>
                            <w:sz w:val="16"/>
                            <w:szCs w:val="16"/>
                          </w:rPr>
                          <w:t>Инв.№ подп.</w:t>
                        </w:r>
                      </w:p>
                      <w:p w:rsidR="00D558DE" w:rsidRDefault="00D558DE" w:rsidP="00AD7EB7">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080"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081" type="#_x0000_t202" style="position:absolute;left:0;text-align:left;margin-left:519.6pt;margin-top:.5pt;width:21.6pt;height:28.8pt;z-index:251646976" o:allowincell="f" filled="f" stroked="f">
                  <v:textbox style="mso-next-textbox:#_x0000_s1081">
                    <w:txbxContent>
                      <w:p w:rsidR="00D558DE" w:rsidRDefault="00D558DE" w:rsidP="00AD7EB7"/>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Pr="00F9417F" w:rsidRDefault="00D558DE" w:rsidP="00490649">
            <w:pPr>
              <w:ind w:firstLine="567"/>
              <w:jc w:val="both"/>
              <w:rPr>
                <w:rFonts w:ascii="Arial" w:hAnsi="Arial" w:cs="Arial"/>
                <w:b/>
                <w:bCs/>
                <w:sz w:val="24"/>
                <w:szCs w:val="24"/>
              </w:rPr>
            </w:pPr>
            <w:r w:rsidRPr="00F9417F">
              <w:rPr>
                <w:rFonts w:ascii="Arial" w:hAnsi="Arial" w:cs="Arial"/>
                <w:b/>
                <w:bCs/>
                <w:sz w:val="24"/>
                <w:szCs w:val="24"/>
              </w:rPr>
              <w:t>7.Группа кедров в бывшей д.Андреевке</w:t>
            </w:r>
          </w:p>
          <w:p w:rsidR="00D558DE" w:rsidRPr="00F9417F" w:rsidRDefault="00D558DE" w:rsidP="00490649">
            <w:pPr>
              <w:ind w:firstLine="567"/>
              <w:jc w:val="both"/>
              <w:rPr>
                <w:rFonts w:ascii="Arial" w:hAnsi="Arial" w:cs="Arial"/>
                <w:sz w:val="24"/>
                <w:szCs w:val="24"/>
              </w:rPr>
            </w:pPr>
          </w:p>
          <w:p w:rsidR="00D558DE" w:rsidRPr="00F9417F" w:rsidRDefault="00D558DE" w:rsidP="00490649">
            <w:pPr>
              <w:ind w:firstLine="567"/>
              <w:jc w:val="both"/>
              <w:rPr>
                <w:rFonts w:ascii="Arial" w:hAnsi="Arial" w:cs="Arial"/>
                <w:sz w:val="24"/>
                <w:szCs w:val="24"/>
              </w:rPr>
            </w:pPr>
            <w:r w:rsidRPr="00F9417F">
              <w:rPr>
                <w:rFonts w:ascii="Arial" w:hAnsi="Arial" w:cs="Arial"/>
                <w:sz w:val="24"/>
                <w:szCs w:val="24"/>
              </w:rPr>
              <w:t>Категория: ботанический(дендрологический)памятник природы.</w:t>
            </w:r>
          </w:p>
          <w:p w:rsidR="00D558DE" w:rsidRPr="00F9417F" w:rsidRDefault="00D558DE" w:rsidP="00490649">
            <w:pPr>
              <w:ind w:firstLine="567"/>
              <w:rPr>
                <w:rFonts w:ascii="Arial" w:hAnsi="Arial" w:cs="Arial"/>
                <w:sz w:val="24"/>
                <w:szCs w:val="24"/>
              </w:rPr>
            </w:pPr>
            <w:r w:rsidRPr="00F9417F">
              <w:rPr>
                <w:rFonts w:ascii="Arial" w:hAnsi="Arial" w:cs="Arial"/>
                <w:sz w:val="24"/>
                <w:szCs w:val="24"/>
              </w:rPr>
              <w:t>Образован постановлением Совета Министров Башкирской АССР от 17 августа 1965 г.№465 «Об охране памятников природы Башкирской АССР».</w:t>
            </w:r>
          </w:p>
          <w:p w:rsidR="00D558DE" w:rsidRPr="00F9417F" w:rsidRDefault="00D558DE" w:rsidP="00490649">
            <w:pPr>
              <w:ind w:firstLine="567"/>
              <w:jc w:val="both"/>
              <w:rPr>
                <w:rFonts w:ascii="Arial" w:hAnsi="Arial" w:cs="Arial"/>
                <w:sz w:val="24"/>
                <w:szCs w:val="24"/>
              </w:rPr>
            </w:pPr>
            <w:r w:rsidRPr="00F9417F">
              <w:rPr>
                <w:rFonts w:ascii="Arial" w:hAnsi="Arial" w:cs="Arial"/>
                <w:sz w:val="24"/>
                <w:szCs w:val="24"/>
              </w:rPr>
              <w:t>Площадь:точечный объект.</w:t>
            </w:r>
          </w:p>
          <w:p w:rsidR="00D558DE" w:rsidRPr="00F9417F" w:rsidRDefault="00D558DE" w:rsidP="00490649">
            <w:pPr>
              <w:ind w:firstLine="567"/>
              <w:jc w:val="both"/>
              <w:rPr>
                <w:rFonts w:ascii="Arial" w:hAnsi="Arial" w:cs="Arial"/>
                <w:sz w:val="24"/>
                <w:szCs w:val="24"/>
              </w:rPr>
            </w:pPr>
            <w:r w:rsidRPr="00F9417F">
              <w:rPr>
                <w:rFonts w:ascii="Arial" w:hAnsi="Arial" w:cs="Arial"/>
                <w:sz w:val="24"/>
                <w:szCs w:val="24"/>
              </w:rPr>
              <w:t>Землепользователь:Кусекеевский сельский совет.</w:t>
            </w:r>
          </w:p>
          <w:p w:rsidR="00D558DE" w:rsidRPr="00F9417F" w:rsidRDefault="00D558DE" w:rsidP="00490649">
            <w:pPr>
              <w:ind w:firstLine="567"/>
              <w:jc w:val="both"/>
              <w:rPr>
                <w:rFonts w:ascii="Arial" w:hAnsi="Arial" w:cs="Arial"/>
                <w:sz w:val="24"/>
                <w:szCs w:val="24"/>
              </w:rPr>
            </w:pPr>
            <w:r w:rsidRPr="00F9417F">
              <w:rPr>
                <w:rFonts w:ascii="Arial" w:hAnsi="Arial" w:cs="Arial"/>
                <w:sz w:val="24"/>
                <w:szCs w:val="24"/>
              </w:rPr>
              <w:t>Местоположение:в быв. Д.Андреевке, в 4 км к юго-западу от с.Вознесенка.</w:t>
            </w:r>
          </w:p>
          <w:p w:rsidR="00D558DE" w:rsidRPr="00F9417F" w:rsidRDefault="00D558DE" w:rsidP="00490649">
            <w:pPr>
              <w:ind w:firstLine="567"/>
              <w:jc w:val="both"/>
              <w:rPr>
                <w:rFonts w:ascii="Arial" w:hAnsi="Arial" w:cs="Arial"/>
                <w:sz w:val="24"/>
                <w:szCs w:val="24"/>
              </w:rPr>
            </w:pPr>
            <w:r w:rsidRPr="00F9417F">
              <w:rPr>
                <w:rFonts w:ascii="Arial" w:hAnsi="Arial" w:cs="Arial"/>
                <w:sz w:val="24"/>
                <w:szCs w:val="24"/>
              </w:rPr>
              <w:t>Характеристика объекта и значение памятника природы.</w:t>
            </w:r>
            <w:r>
              <w:rPr>
                <w:rFonts w:ascii="Arial" w:hAnsi="Arial" w:cs="Arial"/>
                <w:sz w:val="24"/>
                <w:szCs w:val="24"/>
              </w:rPr>
              <w:t xml:space="preserve"> </w:t>
            </w:r>
            <w:r w:rsidRPr="00F9417F">
              <w:rPr>
                <w:rFonts w:ascii="Arial" w:hAnsi="Arial" w:cs="Arial"/>
                <w:sz w:val="24"/>
                <w:szCs w:val="24"/>
              </w:rPr>
              <w:t>Искусственная посадка сосны сибирской (кедра) в количестве 3 деревьев на личном подворье Ляпустиных.</w:t>
            </w:r>
            <w:r>
              <w:rPr>
                <w:rFonts w:ascii="Arial" w:hAnsi="Arial" w:cs="Arial"/>
                <w:sz w:val="24"/>
                <w:szCs w:val="24"/>
              </w:rPr>
              <w:t xml:space="preserve"> </w:t>
            </w:r>
            <w:r w:rsidRPr="00F9417F">
              <w:rPr>
                <w:rFonts w:ascii="Arial" w:hAnsi="Arial" w:cs="Arial"/>
                <w:sz w:val="24"/>
                <w:szCs w:val="24"/>
              </w:rPr>
              <w:t>.</w:t>
            </w:r>
            <w:r w:rsidRPr="00A34FEB">
              <w:rPr>
                <w:rFonts w:ascii="Arial" w:hAnsi="Arial" w:cs="Arial"/>
                <w:sz w:val="24"/>
                <w:szCs w:val="24"/>
              </w:rPr>
              <w:t>Деревья были выращены путем посева целых шишек.</w:t>
            </w:r>
          </w:p>
          <w:p w:rsidR="00D558DE" w:rsidRDefault="00D558DE" w:rsidP="00F9417F">
            <w:pPr>
              <w:ind w:firstLine="567"/>
              <w:jc w:val="both"/>
              <w:rPr>
                <w:rFonts w:ascii="Arial" w:hAnsi="Arial" w:cs="Arial"/>
                <w:sz w:val="24"/>
                <w:szCs w:val="24"/>
              </w:rPr>
            </w:pPr>
            <w:r w:rsidRPr="00F9417F">
              <w:rPr>
                <w:rFonts w:ascii="Arial" w:hAnsi="Arial" w:cs="Arial"/>
                <w:sz w:val="24"/>
                <w:szCs w:val="24"/>
              </w:rPr>
              <w:t>Это одни из старейших посадок кедра в Республике Башкортостан</w:t>
            </w:r>
          </w:p>
          <w:p w:rsidR="00D558DE" w:rsidRPr="00F9417F" w:rsidRDefault="00D558DE" w:rsidP="00F9417F">
            <w:pPr>
              <w:ind w:firstLine="567"/>
              <w:jc w:val="both"/>
              <w:rPr>
                <w:rFonts w:ascii="Arial" w:hAnsi="Arial" w:cs="Arial"/>
                <w:sz w:val="24"/>
                <w:szCs w:val="24"/>
              </w:rPr>
            </w:pPr>
            <w:r w:rsidRPr="00F9417F">
              <w:rPr>
                <w:rFonts w:ascii="Arial" w:hAnsi="Arial" w:cs="Arial"/>
                <w:sz w:val="24"/>
                <w:szCs w:val="24"/>
              </w:rPr>
              <w:t>Возраст кедров около 100 лет.К 70-м годам прошлого века деревья имели вы</w:t>
            </w:r>
            <w:r>
              <w:rPr>
                <w:rFonts w:ascii="Arial" w:hAnsi="Arial" w:cs="Arial"/>
                <w:sz w:val="24"/>
                <w:szCs w:val="24"/>
              </w:rPr>
              <w:t>с</w:t>
            </w:r>
            <w:r w:rsidRPr="00F9417F">
              <w:rPr>
                <w:rFonts w:ascii="Arial" w:hAnsi="Arial" w:cs="Arial"/>
                <w:sz w:val="24"/>
                <w:szCs w:val="24"/>
              </w:rPr>
              <w:t>оту 12-13 м при диаметре от 30 до 43 см.Кедры периодически плодоносят.</w:t>
            </w:r>
          </w:p>
          <w:p w:rsidR="00D558DE" w:rsidRPr="00F9417F" w:rsidRDefault="00D558DE" w:rsidP="00F9417F">
            <w:pPr>
              <w:ind w:firstLine="567"/>
              <w:jc w:val="both"/>
              <w:rPr>
                <w:rFonts w:ascii="Arial" w:hAnsi="Arial" w:cs="Arial"/>
                <w:sz w:val="24"/>
                <w:szCs w:val="24"/>
              </w:rPr>
            </w:pPr>
            <w:r w:rsidRPr="00F9417F">
              <w:rPr>
                <w:rFonts w:ascii="Arial" w:hAnsi="Arial" w:cs="Arial"/>
                <w:sz w:val="24"/>
                <w:szCs w:val="24"/>
              </w:rPr>
              <w:t>Деревья имеют научно-практическое и историческое значение, доказывают возможность выращивания кедров в условия северной лесостепи.</w:t>
            </w:r>
          </w:p>
          <w:p w:rsidR="00D558DE" w:rsidRDefault="00D558DE" w:rsidP="00F9417F">
            <w:pPr>
              <w:ind w:firstLine="567"/>
              <w:jc w:val="both"/>
              <w:rPr>
                <w:rFonts w:ascii="Arial" w:hAnsi="Arial" w:cs="Arial"/>
                <w:sz w:val="24"/>
                <w:szCs w:val="24"/>
              </w:rPr>
            </w:pPr>
            <w:r w:rsidRPr="00F9417F">
              <w:rPr>
                <w:rFonts w:ascii="Arial" w:hAnsi="Arial" w:cs="Arial"/>
                <w:sz w:val="24"/>
                <w:szCs w:val="24"/>
              </w:rPr>
              <w:t>Режим охраны установлен Положением о памятниках природы в Республике Башкортостан, утвержденным постановлением Кабинета Министров Республики Башкортостан от 26 февраля 1999 г. №48. В связи с особенностями охраняемого объекта дополнительно вводится запрет рубки дерева, сбор шишек колотом, любые иные хозяйственные воздействия, ухудшающие условия произрастания деревьев.</w:t>
            </w:r>
          </w:p>
          <w:p w:rsidR="00D558DE" w:rsidRPr="007505FF" w:rsidRDefault="00D558DE" w:rsidP="00F9417F">
            <w:pPr>
              <w:ind w:firstLine="567"/>
              <w:jc w:val="both"/>
              <w:rPr>
                <w:rFonts w:ascii="Arial" w:hAnsi="Arial" w:cs="Arial"/>
                <w:b/>
                <w:bCs/>
                <w:sz w:val="24"/>
                <w:szCs w:val="24"/>
              </w:rPr>
            </w:pPr>
            <w:r w:rsidRPr="007505FF">
              <w:rPr>
                <w:rFonts w:ascii="Arial" w:hAnsi="Arial" w:cs="Arial"/>
                <w:b/>
                <w:bCs/>
                <w:sz w:val="24"/>
                <w:szCs w:val="24"/>
              </w:rPr>
              <w:t>Выводы:</w:t>
            </w:r>
          </w:p>
          <w:p w:rsidR="00D558DE" w:rsidRDefault="00D558DE" w:rsidP="00F9417F">
            <w:pPr>
              <w:ind w:firstLine="567"/>
              <w:jc w:val="both"/>
              <w:rPr>
                <w:rFonts w:ascii="Arial" w:hAnsi="Arial" w:cs="Arial"/>
                <w:sz w:val="24"/>
                <w:szCs w:val="24"/>
              </w:rPr>
            </w:pPr>
            <w:r>
              <w:rPr>
                <w:rFonts w:ascii="Arial" w:hAnsi="Arial" w:cs="Arial"/>
                <w:sz w:val="24"/>
                <w:szCs w:val="24"/>
              </w:rPr>
              <w:t>-</w:t>
            </w:r>
            <w:r>
              <w:rPr>
                <w:rFonts w:ascii="Arial" w:hAnsi="Arial" w:cs="Arial"/>
                <w:spacing w:val="-5"/>
                <w:sz w:val="24"/>
                <w:szCs w:val="24"/>
              </w:rPr>
              <w:t xml:space="preserve">сельское поселение </w:t>
            </w:r>
            <w:r w:rsidRPr="00F45E10">
              <w:rPr>
                <w:rFonts w:ascii="Arial" w:hAnsi="Arial" w:cs="Arial"/>
                <w:spacing w:val="-5"/>
                <w:sz w:val="24"/>
                <w:szCs w:val="24"/>
              </w:rPr>
              <w:t>Кусекеевский</w:t>
            </w:r>
            <w:r>
              <w:rPr>
                <w:rFonts w:ascii="Arial" w:hAnsi="Arial" w:cs="Arial"/>
                <w:spacing w:val="-5"/>
                <w:sz w:val="24"/>
                <w:szCs w:val="24"/>
              </w:rPr>
              <w:t xml:space="preserve"> сельсовет </w:t>
            </w:r>
            <w:r>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D558DE" w:rsidRDefault="00D558DE" w:rsidP="00F9417F">
            <w:pPr>
              <w:ind w:firstLine="567"/>
              <w:jc w:val="both"/>
              <w:rPr>
                <w:rFonts w:ascii="Arial" w:hAnsi="Arial" w:cs="Arial"/>
                <w:sz w:val="24"/>
                <w:szCs w:val="24"/>
              </w:rPr>
            </w:pPr>
            <w:r>
              <w:rPr>
                <w:rFonts w:ascii="Arial" w:hAnsi="Arial" w:cs="Arial"/>
                <w:sz w:val="24"/>
                <w:szCs w:val="24"/>
              </w:rPr>
              <w:t>-для сохранения продуктивности лугов необходимо проведение комплекса агротехнических мероприятий и строгое нормирование выпаса;</w:t>
            </w:r>
          </w:p>
          <w:p w:rsidR="00D558DE" w:rsidRDefault="00D558DE" w:rsidP="00F9417F">
            <w:pPr>
              <w:ind w:firstLine="567"/>
              <w:jc w:val="both"/>
              <w:rPr>
                <w:rFonts w:ascii="Arial" w:hAnsi="Arial" w:cs="Arial"/>
                <w:sz w:val="24"/>
                <w:szCs w:val="24"/>
              </w:rPr>
            </w:pPr>
            <w:r>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D558DE" w:rsidRDefault="00D558DE" w:rsidP="005543E0">
            <w:pPr>
              <w:ind w:right="141"/>
              <w:rPr>
                <w:b/>
                <w:bCs/>
                <w:sz w:val="24"/>
                <w:szCs w:val="24"/>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082"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82" inset="1pt,1pt,1pt,1pt">
                    <w:txbxContent>
                      <w:p w:rsidR="00D558DE" w:rsidRDefault="00D558DE" w:rsidP="00AD7EB7">
                        <w:pPr>
                          <w:ind w:right="24"/>
                          <w:jc w:val="center"/>
                          <w:rPr>
                            <w:sz w:val="16"/>
                            <w:szCs w:val="16"/>
                          </w:rPr>
                        </w:pPr>
                        <w:r>
                          <w:rPr>
                            <w:sz w:val="16"/>
                            <w:szCs w:val="16"/>
                          </w:rPr>
                          <w:t>Взам. инв.№</w:t>
                        </w:r>
                      </w:p>
                      <w:p w:rsidR="00D558DE" w:rsidRDefault="00D558DE"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9"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83"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83" inset="1pt,1pt,1pt,1pt">
                    <w:txbxContent>
                      <w:p w:rsidR="00D558DE" w:rsidRDefault="00D558DE" w:rsidP="00AD7EB7">
                        <w:pPr>
                          <w:ind w:right="24"/>
                          <w:jc w:val="center"/>
                          <w:rPr>
                            <w:sz w:val="16"/>
                            <w:szCs w:val="16"/>
                          </w:rPr>
                        </w:pPr>
                        <w:r>
                          <w:rPr>
                            <w:sz w:val="16"/>
                            <w:szCs w:val="16"/>
                          </w:rPr>
                          <w:t>Подпись и дата</w:t>
                        </w:r>
                      </w:p>
                      <w:p w:rsidR="00D558DE" w:rsidRDefault="00D558DE" w:rsidP="00AD7EB7">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084"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84" inset="1pt,1pt,1pt,1pt">
                    <w:txbxContent>
                      <w:p w:rsidR="00D558DE" w:rsidRDefault="00D558DE" w:rsidP="00AD7EB7">
                        <w:pPr>
                          <w:ind w:right="24"/>
                          <w:jc w:val="center"/>
                          <w:rPr>
                            <w:sz w:val="16"/>
                            <w:szCs w:val="16"/>
                          </w:rPr>
                        </w:pPr>
                        <w:r>
                          <w:rPr>
                            <w:sz w:val="16"/>
                            <w:szCs w:val="16"/>
                          </w:rPr>
                          <w:t>Инв.№ подп.</w:t>
                        </w:r>
                      </w:p>
                      <w:p w:rsidR="00D558DE" w:rsidRDefault="00D558DE" w:rsidP="00AD7EB7">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085" style="position:absolute;left:0;text-align:left;z-index:25164595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bl>
    <w:tbl>
      <w:tblPr>
        <w:tblpPr w:leftFromText="180" w:rightFromText="180" w:vertAnchor="text" w:horzAnchor="margin" w:tblpY="-21"/>
        <w:tblW w:w="11205"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F9417F">
            <w:pPr>
              <w:ind w:left="113" w:right="113"/>
              <w:rPr>
                <w:sz w:val="16"/>
                <w:szCs w:val="16"/>
              </w:rPr>
            </w:pPr>
            <w:r>
              <w:rPr>
                <w:noProof/>
              </w:rPr>
              <w:pict>
                <v:shape id="_x0000_s1086" type="#_x0000_t202" style="position:absolute;left:0;text-align:left;margin-left:519.6pt;margin-top:.5pt;width:21.6pt;height:28.8pt;z-index:251708416;mso-position-horizontal-relative:text;mso-position-vertical-relative:text" o:allowincell="f" filled="f" stroked="f">
                  <v:textbox style="mso-next-textbox:#_x0000_s1086">
                    <w:txbxContent>
                      <w:p w:rsidR="00D558DE" w:rsidRDefault="00D558DE" w:rsidP="00F9417F"/>
                    </w:txbxContent>
                  </v:textbox>
                </v:shape>
              </w:pict>
            </w:r>
            <w:r>
              <w:rPr>
                <w:sz w:val="16"/>
                <w:szCs w:val="16"/>
              </w:rPr>
              <w:t>ПОСЛЕДУЮЩИЕ ЛИСТЫ ТЕКСТОВЫХ ДОКУМЕНТОВ,</w:t>
            </w:r>
          </w:p>
          <w:p w:rsidR="00D558DE" w:rsidRDefault="00D558DE" w:rsidP="00F9417F">
            <w:pPr>
              <w:ind w:left="113" w:right="113"/>
              <w:rPr>
                <w:sz w:val="16"/>
                <w:szCs w:val="16"/>
              </w:rPr>
            </w:pPr>
            <w:r>
              <w:rPr>
                <w:sz w:val="16"/>
                <w:szCs w:val="16"/>
              </w:rPr>
              <w:t>ЧЕРТЕЖИ СТРОИТЕЛЬНЫХ ИЗДЕЛИЙ</w:t>
            </w:r>
          </w:p>
          <w:p w:rsidR="00D558DE" w:rsidRDefault="00D558DE" w:rsidP="00F9417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Default="00D558DE" w:rsidP="00F9417F">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D558DE" w:rsidRDefault="00D558DE" w:rsidP="00F9417F">
            <w:pPr>
              <w:tabs>
                <w:tab w:val="left" w:pos="1440"/>
              </w:tabs>
              <w:ind w:firstLine="567"/>
              <w:jc w:val="both"/>
              <w:rPr>
                <w:rFonts w:ascii="Arial" w:hAnsi="Arial" w:cs="Arial"/>
                <w:b/>
                <w:bCs/>
                <w:sz w:val="24"/>
                <w:szCs w:val="24"/>
              </w:rPr>
            </w:pPr>
          </w:p>
          <w:p w:rsidR="00D558DE" w:rsidRDefault="00D558DE" w:rsidP="00F9417F">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транспорт;</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D558DE" w:rsidRDefault="00D558DE" w:rsidP="00F9417F">
            <w:pPr>
              <w:tabs>
                <w:tab w:val="left" w:pos="1440"/>
              </w:tabs>
              <w:ind w:firstLine="567"/>
              <w:jc w:val="both"/>
              <w:rPr>
                <w:rFonts w:ascii="Arial" w:hAnsi="Arial" w:cs="Arial"/>
                <w:sz w:val="24"/>
                <w:szCs w:val="24"/>
              </w:rPr>
            </w:pPr>
          </w:p>
          <w:p w:rsidR="00D558DE" w:rsidRDefault="00D558DE" w:rsidP="00F9417F">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D558DE" w:rsidRDefault="00D558DE" w:rsidP="00F9417F">
            <w:pPr>
              <w:tabs>
                <w:tab w:val="left" w:pos="1440"/>
              </w:tabs>
              <w:ind w:firstLine="567"/>
              <w:jc w:val="both"/>
              <w:rPr>
                <w:rFonts w:ascii="Arial" w:hAnsi="Arial" w:cs="Arial"/>
                <w:b/>
                <w:bCs/>
                <w:sz w:val="24"/>
                <w:szCs w:val="24"/>
              </w:rPr>
            </w:pP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D558DE" w:rsidRDefault="00D558DE" w:rsidP="00F9417F">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D558DE" w:rsidRDefault="00D558DE" w:rsidP="00F9417F">
            <w:pPr>
              <w:ind w:right="141"/>
              <w:rPr>
                <w:b/>
                <w:bCs/>
                <w:sz w:val="24"/>
                <w:szCs w:val="24"/>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71"/>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val="restart"/>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319"/>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F9417F">
            <w:r>
              <w:rPr>
                <w:noProof/>
              </w:rPr>
              <w:pict>
                <v:rect id="_x0000_s1087"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087" inset="1pt,1pt,1pt,1pt">
                    <w:txbxContent>
                      <w:p w:rsidR="00D558DE" w:rsidRDefault="00D558DE" w:rsidP="00F9417F">
                        <w:pPr>
                          <w:ind w:right="24"/>
                          <w:jc w:val="center"/>
                          <w:rPr>
                            <w:sz w:val="16"/>
                            <w:szCs w:val="16"/>
                          </w:rPr>
                        </w:pPr>
                        <w:r>
                          <w:rPr>
                            <w:sz w:val="16"/>
                            <w:szCs w:val="16"/>
                          </w:rPr>
                          <w:t>Взам. инв.№</w:t>
                        </w:r>
                      </w:p>
                      <w:p w:rsidR="00D558DE" w:rsidRDefault="00D558DE" w:rsidP="00F9417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20"/>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26"/>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Borders>
              <w:left w:val="single" w:sz="12" w:space="0" w:color="auto"/>
              <w:right w:val="single" w:sz="12" w:space="0" w:color="auto"/>
            </w:tcBorders>
          </w:tcPr>
          <w:p w:rsidR="00D558DE" w:rsidRDefault="00D558DE" w:rsidP="00F9417F">
            <w:pPr>
              <w:jc w:val="center"/>
              <w:rPr>
                <w:b/>
                <w:bCs/>
                <w:sz w:val="12"/>
                <w:szCs w:val="12"/>
              </w:rPr>
            </w:pPr>
          </w:p>
        </w:tc>
        <w:tc>
          <w:tcPr>
            <w:tcW w:w="369" w:type="dxa"/>
            <w:tcBorders>
              <w:left w:val="single" w:sz="12" w:space="0" w:color="auto"/>
            </w:tcBorders>
          </w:tcPr>
          <w:p w:rsidR="00D558DE" w:rsidRDefault="00D558DE" w:rsidP="00F9417F">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F9417F">
            <w:pPr>
              <w:jc w:val="center"/>
              <w:rPr>
                <w:b/>
                <w:bCs/>
                <w:sz w:val="12"/>
                <w:szCs w:val="12"/>
              </w:rPr>
            </w:pPr>
          </w:p>
        </w:tc>
        <w:tc>
          <w:tcPr>
            <w:tcW w:w="289" w:type="dxa"/>
            <w:tcBorders>
              <w:left w:val="single" w:sz="12" w:space="0" w:color="auto"/>
            </w:tcBorders>
          </w:tcPr>
          <w:p w:rsidR="00D558DE" w:rsidRDefault="00D558DE" w:rsidP="00F9417F">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088"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088" inset="1pt,1pt,1pt,1pt">
                    <w:txbxContent>
                      <w:p w:rsidR="00D558DE" w:rsidRDefault="00D558DE" w:rsidP="00F9417F">
                        <w:pPr>
                          <w:ind w:right="24"/>
                          <w:jc w:val="center"/>
                          <w:rPr>
                            <w:sz w:val="16"/>
                            <w:szCs w:val="16"/>
                          </w:rPr>
                        </w:pPr>
                        <w:r>
                          <w:rPr>
                            <w:sz w:val="16"/>
                            <w:szCs w:val="16"/>
                          </w:rPr>
                          <w:t>Подпись и дата</w:t>
                        </w:r>
                      </w:p>
                      <w:p w:rsidR="00D558DE" w:rsidRDefault="00D558DE" w:rsidP="00F9417F">
                        <w:pPr>
                          <w:ind w:right="24"/>
                          <w:jc w:val="center"/>
                          <w:rPr>
                            <w:sz w:val="22"/>
                            <w:szCs w:val="22"/>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vAlign w:val="center"/>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089"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089" inset="1pt,1pt,1pt,1pt">
                    <w:txbxContent>
                      <w:p w:rsidR="00D558DE" w:rsidRDefault="00D558DE" w:rsidP="00F9417F">
                        <w:pPr>
                          <w:ind w:right="24"/>
                          <w:jc w:val="center"/>
                          <w:rPr>
                            <w:sz w:val="16"/>
                            <w:szCs w:val="16"/>
                          </w:rPr>
                        </w:pPr>
                        <w:r>
                          <w:rPr>
                            <w:sz w:val="16"/>
                            <w:szCs w:val="16"/>
                          </w:rPr>
                          <w:t>Инв.№ подп.</w:t>
                        </w:r>
                      </w:p>
                      <w:p w:rsidR="00D558DE" w:rsidRDefault="00D558DE" w:rsidP="00F9417F">
                        <w:pPr>
                          <w:ind w:right="24"/>
                          <w:jc w:val="center"/>
                          <w:rPr>
                            <w:sz w:val="16"/>
                            <w:szCs w:val="16"/>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sz w:val="16"/>
                <w:szCs w:val="16"/>
              </w:rPr>
            </w:pPr>
          </w:p>
        </w:tc>
        <w:tc>
          <w:tcPr>
            <w:tcW w:w="289" w:type="dxa"/>
            <w:tcBorders>
              <w:left w:val="nil"/>
            </w:tcBorders>
          </w:tcPr>
          <w:p w:rsidR="00D558DE" w:rsidRDefault="00D558DE" w:rsidP="00F9417F">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F9417F">
            <w:pPr>
              <w:jc w:val="center"/>
              <w:rPr>
                <w:b/>
                <w:bCs/>
              </w:rPr>
            </w:pPr>
          </w:p>
          <w:p w:rsidR="00D558DE" w:rsidRDefault="00D558DE" w:rsidP="00F9417F">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F9417F">
            <w:pPr>
              <w:jc w:val="center"/>
              <w:rPr>
                <w:rFonts w:ascii="Arial Narrow" w:hAnsi="Arial Narrow" w:cs="Arial Narrow"/>
                <w:b/>
                <w:bCs/>
                <w:sz w:val="4"/>
                <w:szCs w:val="4"/>
              </w:rPr>
            </w:pPr>
          </w:p>
          <w:p w:rsidR="00D558DE" w:rsidRDefault="00D558DE" w:rsidP="00F9417F">
            <w:pPr>
              <w:pStyle w:val="Heading1"/>
              <w:rPr>
                <w:sz w:val="16"/>
                <w:szCs w:val="16"/>
              </w:rPr>
            </w:pPr>
            <w:r>
              <w:rPr>
                <w:sz w:val="16"/>
                <w:szCs w:val="16"/>
              </w:rPr>
              <w:t>Лист</w:t>
            </w:r>
          </w:p>
          <w:p w:rsidR="00D558DE" w:rsidRDefault="00D558DE" w:rsidP="00F9417F">
            <w:pPr>
              <w:jc w:val="cente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line id="_x0000_s1090" style="position:absolute;left:0;text-align:left;z-index:25170739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tcBorders>
              <w:left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bl>
    <w:p w:rsidR="00D558DE" w:rsidRDefault="00D558DE" w:rsidP="00485320"/>
    <w:tbl>
      <w:tblPr>
        <w:tblpPr w:leftFromText="180" w:rightFromText="180" w:vertAnchor="text" w:horzAnchor="margin" w:tblpY="-21"/>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F9417F">
            <w:pPr>
              <w:ind w:left="113" w:right="113"/>
              <w:rPr>
                <w:sz w:val="16"/>
                <w:szCs w:val="16"/>
              </w:rPr>
            </w:pPr>
            <w:r>
              <w:rPr>
                <w:noProof/>
              </w:rPr>
              <w:pict>
                <v:shape id="_x0000_s1091" type="#_x0000_t202" style="position:absolute;left:0;text-align:left;margin-left:519.6pt;margin-top:.5pt;width:21.6pt;height:28.8pt;z-index:251713536" o:allowincell="f" filled="f" stroked="f">
                  <v:textbox style="mso-next-textbox:#_x0000_s1091">
                    <w:txbxContent>
                      <w:p w:rsidR="00D558DE" w:rsidRDefault="00D558DE" w:rsidP="00F9417F"/>
                    </w:txbxContent>
                  </v:textbox>
                </v:shape>
              </w:pict>
            </w:r>
            <w:r>
              <w:rPr>
                <w:sz w:val="16"/>
                <w:szCs w:val="16"/>
              </w:rPr>
              <w:t>ПОСЛЕДУЮЩИЕ ЛИСТЫ ТЕКСТОВЫХ ДОКУМЕНТОВ,</w:t>
            </w:r>
          </w:p>
          <w:p w:rsidR="00D558DE" w:rsidRDefault="00D558DE" w:rsidP="00F9417F">
            <w:pPr>
              <w:ind w:left="113" w:right="113"/>
              <w:rPr>
                <w:sz w:val="16"/>
                <w:szCs w:val="16"/>
              </w:rPr>
            </w:pPr>
            <w:r>
              <w:rPr>
                <w:sz w:val="16"/>
                <w:szCs w:val="16"/>
              </w:rPr>
              <w:t>ЧЕРТЕЖИ СТРОИТЕЛЬНЫХ ИЗДЕЛИЙ</w:t>
            </w:r>
          </w:p>
          <w:p w:rsidR="00D558DE" w:rsidRDefault="00D558DE" w:rsidP="00F9417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Pr="00F623B6" w:rsidRDefault="00D558DE" w:rsidP="00F9417F">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D558DE" w:rsidRPr="00F623B6" w:rsidRDefault="00D558DE" w:rsidP="00F9417F">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D558DE"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Выброшено в атмосферу загрязняющих веществ, в % к предыдущему году</w:t>
                  </w:r>
                </w:p>
              </w:tc>
            </w:tr>
            <w:tr w:rsidR="00D558DE" w:rsidRPr="00F623B6">
              <w:trPr>
                <w:trHeight w:val="276"/>
                <w:jc w:val="center"/>
              </w:trPr>
              <w:tc>
                <w:tcPr>
                  <w:tcW w:w="1275" w:type="dxa"/>
                  <w:vMerge/>
                  <w:tcBorders>
                    <w:top w:val="nil"/>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215" w:type="dxa"/>
                  <w:vMerge/>
                  <w:tcBorders>
                    <w:top w:val="nil"/>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275" w:type="dxa"/>
                  <w:vMerge/>
                  <w:tcBorders>
                    <w:top w:val="nil"/>
                    <w:left w:val="single" w:sz="4" w:space="0" w:color="auto"/>
                    <w:bottom w:val="nil"/>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r>
            <w:tr w:rsidR="00D558DE" w:rsidRPr="00F623B6">
              <w:trPr>
                <w:trHeight w:val="90"/>
                <w:jc w:val="center"/>
              </w:trPr>
              <w:tc>
                <w:tcPr>
                  <w:tcW w:w="1275"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p>
              </w:tc>
            </w:tr>
            <w:tr w:rsidR="00D558DE"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D558DE" w:rsidRPr="00F623B6" w:rsidRDefault="00D558DE" w:rsidP="00F9417F">
                  <w:pPr>
                    <w:framePr w:hSpace="180" w:wrap="around" w:vAnchor="text" w:hAnchor="margin" w:y="-21"/>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D558DE" w:rsidRDefault="00D558DE" w:rsidP="00F9417F">
                  <w:pPr>
                    <w:framePr w:hSpace="180" w:wrap="around" w:vAnchor="text" w:hAnchor="margin" w:y="-21"/>
                    <w:jc w:val="both"/>
                    <w:rPr>
                      <w:rFonts w:ascii="Arial" w:hAnsi="Arial" w:cs="Arial"/>
                    </w:rPr>
                  </w:pPr>
                  <w:r>
                    <w:rPr>
                      <w:rFonts w:ascii="Arial" w:hAnsi="Arial" w:cs="Arial"/>
                    </w:rPr>
                    <w:t>4</w:t>
                  </w:r>
                </w:p>
                <w:p w:rsidR="00D558DE" w:rsidRPr="00F623B6" w:rsidRDefault="00D558DE" w:rsidP="00F9417F">
                  <w:pPr>
                    <w:framePr w:hSpace="180" w:wrap="around" w:vAnchor="text" w:hAnchor="margin" w:y="-21"/>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D558DE" w:rsidRDefault="00D558DE" w:rsidP="00F9417F">
                  <w:pPr>
                    <w:framePr w:hSpace="180" w:wrap="around" w:vAnchor="text" w:hAnchor="margin" w:y="-21"/>
                    <w:jc w:val="both"/>
                    <w:rPr>
                      <w:rFonts w:ascii="Arial" w:hAnsi="Arial" w:cs="Arial"/>
                    </w:rPr>
                  </w:pPr>
                  <w:r>
                    <w:rPr>
                      <w:rFonts w:ascii="Arial" w:hAnsi="Arial" w:cs="Arial"/>
                    </w:rPr>
                    <w:t>44</w:t>
                  </w:r>
                </w:p>
                <w:p w:rsidR="00D558DE" w:rsidRPr="00F623B6" w:rsidRDefault="00D558DE" w:rsidP="00F9417F">
                  <w:pPr>
                    <w:framePr w:hSpace="180" w:wrap="around" w:vAnchor="text" w:hAnchor="margin" w:y="-21"/>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D558DE" w:rsidRDefault="00D558DE" w:rsidP="00F9417F">
                  <w:pPr>
                    <w:framePr w:hSpace="180" w:wrap="around" w:vAnchor="text" w:hAnchor="margin" w:y="-21"/>
                    <w:jc w:val="both"/>
                    <w:rPr>
                      <w:rFonts w:ascii="Arial" w:hAnsi="Arial" w:cs="Arial"/>
                    </w:rPr>
                  </w:pPr>
                  <w:r>
                    <w:rPr>
                      <w:rFonts w:ascii="Arial" w:hAnsi="Arial" w:cs="Arial"/>
                    </w:rPr>
                    <w:t>26</w:t>
                  </w:r>
                </w:p>
                <w:p w:rsidR="00D558DE" w:rsidRPr="00F623B6" w:rsidRDefault="00D558DE" w:rsidP="00F9417F">
                  <w:pPr>
                    <w:framePr w:hSpace="180" w:wrap="around" w:vAnchor="text" w:hAnchor="margin" w:y="-21"/>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D558DE" w:rsidRDefault="00D558DE" w:rsidP="00F9417F">
                  <w:pPr>
                    <w:framePr w:hSpace="180" w:wrap="around" w:vAnchor="text" w:hAnchor="margin" w:y="-21"/>
                    <w:jc w:val="both"/>
                    <w:rPr>
                      <w:rFonts w:ascii="Arial" w:hAnsi="Arial" w:cs="Arial"/>
                    </w:rPr>
                  </w:pPr>
                  <w:r>
                    <w:rPr>
                      <w:rFonts w:ascii="Arial" w:hAnsi="Arial" w:cs="Arial"/>
                    </w:rPr>
                    <w:t>0,040</w:t>
                  </w:r>
                </w:p>
                <w:p w:rsidR="00D558DE" w:rsidRPr="00F623B6" w:rsidRDefault="00D558DE" w:rsidP="00F9417F">
                  <w:pPr>
                    <w:framePr w:hSpace="180" w:wrap="around" w:vAnchor="text" w:hAnchor="margin" w:y="-21"/>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558DE" w:rsidRDefault="00D558DE" w:rsidP="00F9417F">
                  <w:pPr>
                    <w:framePr w:hSpace="180" w:wrap="around" w:vAnchor="text" w:hAnchor="margin" w:y="-21"/>
                    <w:jc w:val="both"/>
                    <w:rPr>
                      <w:rFonts w:ascii="Arial" w:hAnsi="Arial" w:cs="Arial"/>
                    </w:rPr>
                  </w:pPr>
                  <w:r>
                    <w:rPr>
                      <w:rFonts w:ascii="Arial" w:hAnsi="Arial" w:cs="Arial"/>
                    </w:rPr>
                    <w:t>-0,007</w:t>
                  </w:r>
                </w:p>
                <w:p w:rsidR="00D558DE" w:rsidRPr="00F623B6" w:rsidRDefault="00D558DE" w:rsidP="00F9417F">
                  <w:pPr>
                    <w:framePr w:hSpace="180" w:wrap="around" w:vAnchor="text" w:hAnchor="margin" w:y="-21"/>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558DE" w:rsidRDefault="00D558DE" w:rsidP="00F9417F">
                  <w:pPr>
                    <w:framePr w:hSpace="180" w:wrap="around" w:vAnchor="text" w:hAnchor="margin" w:y="-21"/>
                    <w:jc w:val="both"/>
                    <w:rPr>
                      <w:rFonts w:ascii="Arial" w:hAnsi="Arial" w:cs="Arial"/>
                    </w:rPr>
                  </w:pPr>
                  <w:r>
                    <w:rPr>
                      <w:rFonts w:ascii="Arial" w:hAnsi="Arial" w:cs="Arial"/>
                    </w:rPr>
                    <w:t>84,6</w:t>
                  </w:r>
                </w:p>
                <w:p w:rsidR="00D558DE" w:rsidRPr="00F623B6" w:rsidRDefault="00D558DE" w:rsidP="00F9417F">
                  <w:pPr>
                    <w:framePr w:hSpace="180" w:wrap="around" w:vAnchor="text" w:hAnchor="margin" w:y="-21"/>
                    <w:jc w:val="both"/>
                    <w:rPr>
                      <w:rFonts w:ascii="Arial" w:hAnsi="Arial" w:cs="Arial"/>
                    </w:rPr>
                  </w:pPr>
                </w:p>
              </w:tc>
            </w:tr>
          </w:tbl>
          <w:p w:rsidR="00D558DE" w:rsidRDefault="00D558DE" w:rsidP="00F9417F">
            <w:pPr>
              <w:ind w:firstLine="567"/>
              <w:jc w:val="both"/>
              <w:rPr>
                <w:rFonts w:ascii="Arial" w:hAnsi="Arial" w:cs="Arial"/>
                <w:sz w:val="24"/>
                <w:szCs w:val="24"/>
              </w:rPr>
            </w:pPr>
          </w:p>
          <w:p w:rsidR="00D558DE" w:rsidRDefault="00D558DE" w:rsidP="00F9417F">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D558DE" w:rsidRPr="007672D5" w:rsidRDefault="00D558DE" w:rsidP="00F9417F">
            <w:pPr>
              <w:ind w:firstLine="567"/>
              <w:jc w:val="both"/>
              <w:rPr>
                <w:rFonts w:ascii="Arial" w:hAnsi="Arial" w:cs="Arial"/>
                <w:b/>
                <w:bCs/>
                <w:sz w:val="24"/>
                <w:szCs w:val="24"/>
              </w:rPr>
            </w:pPr>
          </w:p>
          <w:p w:rsidR="00D558DE" w:rsidRDefault="00D558DE" w:rsidP="00F9417F">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D558DE" w:rsidRDefault="00D558DE" w:rsidP="00F9417F">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D558DE" w:rsidRDefault="00D558DE" w:rsidP="00F9417F">
            <w:pPr>
              <w:ind w:firstLine="567"/>
              <w:jc w:val="both"/>
              <w:rPr>
                <w:rFonts w:ascii="Arial" w:hAnsi="Arial" w:cs="Arial"/>
                <w:sz w:val="24"/>
                <w:szCs w:val="24"/>
              </w:rPr>
            </w:pPr>
            <w:r w:rsidRPr="00F9417F">
              <w:rPr>
                <w:rFonts w:ascii="Arial" w:hAnsi="Arial" w:cs="Arial"/>
                <w:sz w:val="24"/>
                <w:szCs w:val="24"/>
              </w:rPr>
              <w:t>Река Белая</w:t>
            </w:r>
            <w:r>
              <w:rPr>
                <w:rFonts w:ascii="Arial" w:hAnsi="Arial" w:cs="Arial"/>
                <w:sz w:val="24"/>
                <w:szCs w:val="24"/>
              </w:rPr>
              <w:t xml:space="preserve"> протекают вдоль территории поселения. На качество воды в реках влияли неорганизованные стоки с объектов агропромышленного комплекса.</w:t>
            </w:r>
          </w:p>
          <w:p w:rsidR="00D558DE" w:rsidRDefault="00D558DE" w:rsidP="00F9417F">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D558DE" w:rsidRDefault="00D558DE" w:rsidP="00F9417F">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D558DE" w:rsidRDefault="00D558DE" w:rsidP="00F9417F">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D558DE" w:rsidRPr="004D759E" w:rsidRDefault="00D558DE" w:rsidP="00F9417F">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2"/>
                <w:sz w:val="24"/>
                <w:szCs w:val="24"/>
              </w:rPr>
              <w:softHyphen/>
            </w:r>
            <w:r w:rsidRPr="004D759E">
              <w:rPr>
                <w:rFonts w:ascii="Arial" w:hAnsi="Arial" w:cs="Arial"/>
                <w:spacing w:val="-5"/>
                <w:sz w:val="24"/>
                <w:szCs w:val="24"/>
              </w:rPr>
              <w:t xml:space="preserve">вышения ПДК - с 69% до 23%. </w:t>
            </w:r>
          </w:p>
          <w:p w:rsidR="00D558DE" w:rsidRDefault="00D558DE" w:rsidP="00C74F85">
            <w:pPr>
              <w:ind w:firstLine="567"/>
              <w:jc w:val="both"/>
              <w:rPr>
                <w:b/>
                <w:bCs/>
                <w:sz w:val="24"/>
                <w:szCs w:val="24"/>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71"/>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val="restart"/>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319"/>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F9417F">
            <w:r>
              <w:rPr>
                <w:noProof/>
              </w:rPr>
              <w:pict>
                <v:rect id="_x0000_s1092" style="position:absolute;margin-left:-1.1pt;margin-top:4.7pt;width:12.45pt;height:1in;z-index:251711488;mso-position-horizontal-relative:text;mso-position-vertical-relative:text" o:allowincell="f" filled="f" strokecolor="white" strokeweight="1pt">
                  <v:textbox style="layout-flow:vertical;mso-layout-flow-alt:bottom-to-top;mso-next-textbox:#_x0000_s1092" inset="1pt,1pt,1pt,1pt">
                    <w:txbxContent>
                      <w:p w:rsidR="00D558DE" w:rsidRDefault="00D558DE" w:rsidP="00F9417F">
                        <w:pPr>
                          <w:ind w:right="24"/>
                          <w:jc w:val="center"/>
                          <w:rPr>
                            <w:sz w:val="16"/>
                            <w:szCs w:val="16"/>
                          </w:rPr>
                        </w:pPr>
                        <w:r>
                          <w:rPr>
                            <w:sz w:val="16"/>
                            <w:szCs w:val="16"/>
                          </w:rPr>
                          <w:t>Взам. инв.№</w:t>
                        </w:r>
                      </w:p>
                      <w:p w:rsidR="00D558DE" w:rsidRDefault="00D558DE" w:rsidP="00F9417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20"/>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26"/>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Borders>
              <w:left w:val="single" w:sz="12" w:space="0" w:color="auto"/>
              <w:right w:val="single" w:sz="12" w:space="0" w:color="auto"/>
            </w:tcBorders>
          </w:tcPr>
          <w:p w:rsidR="00D558DE" w:rsidRDefault="00D558DE" w:rsidP="00F9417F">
            <w:pPr>
              <w:jc w:val="center"/>
              <w:rPr>
                <w:b/>
                <w:bCs/>
                <w:sz w:val="12"/>
                <w:szCs w:val="12"/>
              </w:rPr>
            </w:pPr>
          </w:p>
        </w:tc>
        <w:tc>
          <w:tcPr>
            <w:tcW w:w="369" w:type="dxa"/>
            <w:tcBorders>
              <w:left w:val="single" w:sz="12" w:space="0" w:color="auto"/>
            </w:tcBorders>
          </w:tcPr>
          <w:p w:rsidR="00D558DE" w:rsidRDefault="00D558DE" w:rsidP="00F9417F">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F9417F">
            <w:pPr>
              <w:jc w:val="center"/>
              <w:rPr>
                <w:b/>
                <w:bCs/>
                <w:sz w:val="12"/>
                <w:szCs w:val="12"/>
              </w:rPr>
            </w:pPr>
          </w:p>
        </w:tc>
        <w:tc>
          <w:tcPr>
            <w:tcW w:w="289" w:type="dxa"/>
            <w:tcBorders>
              <w:left w:val="single" w:sz="12" w:space="0" w:color="auto"/>
            </w:tcBorders>
          </w:tcPr>
          <w:p w:rsidR="00D558DE" w:rsidRDefault="00D558DE" w:rsidP="00F9417F">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093" style="position:absolute;left:0;text-align:left;margin-left:-.5pt;margin-top:14.5pt;width:12.45pt;height:1in;z-index:251709440;mso-position-horizontal-relative:text;mso-position-vertical-relative:text" o:allowincell="f" filled="f" strokecolor="white" strokeweight="1pt">
                  <v:textbox style="layout-flow:vertical;mso-layout-flow-alt:bottom-to-top;mso-next-textbox:#_x0000_s1093" inset="1pt,1pt,1pt,1pt">
                    <w:txbxContent>
                      <w:p w:rsidR="00D558DE" w:rsidRDefault="00D558DE" w:rsidP="00F9417F">
                        <w:pPr>
                          <w:ind w:right="24"/>
                          <w:jc w:val="center"/>
                          <w:rPr>
                            <w:sz w:val="16"/>
                            <w:szCs w:val="16"/>
                          </w:rPr>
                        </w:pPr>
                        <w:r>
                          <w:rPr>
                            <w:sz w:val="16"/>
                            <w:szCs w:val="16"/>
                          </w:rPr>
                          <w:t>Подпись и дата</w:t>
                        </w:r>
                      </w:p>
                      <w:p w:rsidR="00D558DE" w:rsidRDefault="00D558DE" w:rsidP="00F9417F">
                        <w:pPr>
                          <w:ind w:right="24"/>
                          <w:jc w:val="center"/>
                          <w:rPr>
                            <w:sz w:val="22"/>
                            <w:szCs w:val="22"/>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vAlign w:val="center"/>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094" style="position:absolute;left:0;text-align:left;margin-left:-1.1pt;margin-top:4.3pt;width:12.45pt;height:64.8pt;z-index:251710464;mso-position-horizontal-relative:text;mso-position-vertical-relative:text" o:allowincell="f" filled="f" strokecolor="white" strokeweight="1pt">
                  <v:textbox style="layout-flow:vertical;mso-layout-flow-alt:bottom-to-top;mso-next-textbox:#_x0000_s1094" inset="1pt,1pt,1pt,1pt">
                    <w:txbxContent>
                      <w:p w:rsidR="00D558DE" w:rsidRDefault="00D558DE" w:rsidP="00F9417F">
                        <w:pPr>
                          <w:ind w:right="24"/>
                          <w:jc w:val="center"/>
                          <w:rPr>
                            <w:sz w:val="16"/>
                            <w:szCs w:val="16"/>
                          </w:rPr>
                        </w:pPr>
                        <w:r>
                          <w:rPr>
                            <w:sz w:val="16"/>
                            <w:szCs w:val="16"/>
                          </w:rPr>
                          <w:t>Инв.№ подп.</w:t>
                        </w:r>
                      </w:p>
                      <w:p w:rsidR="00D558DE" w:rsidRDefault="00D558DE" w:rsidP="00F9417F">
                        <w:pPr>
                          <w:ind w:right="24"/>
                          <w:jc w:val="center"/>
                          <w:rPr>
                            <w:sz w:val="16"/>
                            <w:szCs w:val="16"/>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sz w:val="16"/>
                <w:szCs w:val="16"/>
              </w:rPr>
            </w:pPr>
          </w:p>
        </w:tc>
        <w:tc>
          <w:tcPr>
            <w:tcW w:w="289" w:type="dxa"/>
            <w:tcBorders>
              <w:left w:val="nil"/>
            </w:tcBorders>
          </w:tcPr>
          <w:p w:rsidR="00D558DE" w:rsidRDefault="00D558DE" w:rsidP="00F9417F">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F9417F">
            <w:pPr>
              <w:jc w:val="center"/>
              <w:rPr>
                <w:b/>
                <w:bCs/>
              </w:rPr>
            </w:pPr>
          </w:p>
          <w:p w:rsidR="00D558DE" w:rsidRDefault="00D558DE" w:rsidP="00F9417F">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F9417F">
            <w:pPr>
              <w:jc w:val="center"/>
              <w:rPr>
                <w:rFonts w:ascii="Arial Narrow" w:hAnsi="Arial Narrow" w:cs="Arial Narrow"/>
                <w:b/>
                <w:bCs/>
                <w:sz w:val="4"/>
                <w:szCs w:val="4"/>
              </w:rPr>
            </w:pPr>
          </w:p>
          <w:p w:rsidR="00D558DE" w:rsidRDefault="00D558DE" w:rsidP="00F9417F">
            <w:pPr>
              <w:pStyle w:val="Heading1"/>
              <w:rPr>
                <w:sz w:val="16"/>
                <w:szCs w:val="16"/>
              </w:rPr>
            </w:pPr>
            <w:r>
              <w:rPr>
                <w:sz w:val="16"/>
                <w:szCs w:val="16"/>
              </w:rPr>
              <w:t>Лист</w:t>
            </w:r>
          </w:p>
          <w:p w:rsidR="00D558DE" w:rsidRDefault="00D558DE" w:rsidP="00F9417F">
            <w:pPr>
              <w:jc w:val="cente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line id="_x0000_s1095"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tcBorders>
              <w:left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bl>
    <w:p w:rsidR="00D558DE" w:rsidRDefault="00D558DE" w:rsidP="00485320"/>
    <w:tbl>
      <w:tblPr>
        <w:tblpPr w:leftFromText="180" w:rightFromText="180" w:vertAnchor="text" w:horzAnchor="margin" w:tblpY="-21"/>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F9417F">
            <w:pPr>
              <w:ind w:left="113" w:right="113"/>
              <w:rPr>
                <w:sz w:val="16"/>
                <w:szCs w:val="16"/>
              </w:rPr>
            </w:pPr>
            <w:r>
              <w:rPr>
                <w:noProof/>
              </w:rPr>
              <w:pict>
                <v:shape id="_x0000_s1096" type="#_x0000_t202" style="position:absolute;left:0;text-align:left;margin-left:519.6pt;margin-top:.5pt;width:21.6pt;height:28.8pt;z-index:251718656" o:allowincell="f" filled="f" stroked="f">
                  <v:textbox style="mso-next-textbox:#_x0000_s1096">
                    <w:txbxContent>
                      <w:p w:rsidR="00D558DE" w:rsidRDefault="00D558DE" w:rsidP="00F9417F"/>
                    </w:txbxContent>
                  </v:textbox>
                </v:shape>
              </w:pict>
            </w:r>
            <w:r>
              <w:rPr>
                <w:sz w:val="16"/>
                <w:szCs w:val="16"/>
              </w:rPr>
              <w:t>ПОСЛЕДУЮЩИЕ ЛИСТЫ ТЕКСТОВЫХ ДОКУМЕНТОВ,</w:t>
            </w:r>
          </w:p>
          <w:p w:rsidR="00D558DE" w:rsidRDefault="00D558DE" w:rsidP="00F9417F">
            <w:pPr>
              <w:ind w:left="113" w:right="113"/>
              <w:rPr>
                <w:sz w:val="16"/>
                <w:szCs w:val="16"/>
              </w:rPr>
            </w:pPr>
            <w:r>
              <w:rPr>
                <w:sz w:val="16"/>
                <w:szCs w:val="16"/>
              </w:rPr>
              <w:t>ЧЕРТЕЖИ СТРОИТЕЛЬНЫХ ИЗДЕЛИЙ</w:t>
            </w:r>
          </w:p>
          <w:p w:rsidR="00D558DE" w:rsidRDefault="00D558DE" w:rsidP="00F9417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Default="00D558DE" w:rsidP="00F9417F">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D558DE" w:rsidRDefault="00D558DE" w:rsidP="00F9417F">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D558DE" w:rsidRDefault="00D558DE" w:rsidP="00F9417F">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D558DE" w:rsidRDefault="00D558DE" w:rsidP="00F9417F">
            <w:pPr>
              <w:shd w:val="clear" w:color="auto" w:fill="FFFFFF"/>
              <w:spacing w:line="230" w:lineRule="exact"/>
              <w:ind w:left="-142" w:firstLine="426"/>
              <w:jc w:val="both"/>
              <w:rPr>
                <w:rFonts w:ascii="Arial" w:hAnsi="Arial" w:cs="Arial"/>
                <w:b/>
                <w:bCs/>
                <w:sz w:val="24"/>
                <w:szCs w:val="24"/>
              </w:rPr>
            </w:pPr>
          </w:p>
          <w:p w:rsidR="00D558DE" w:rsidRPr="003D1B1B" w:rsidRDefault="00D558DE" w:rsidP="00F9417F">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D558DE" w:rsidRPr="003D1B1B" w:rsidRDefault="00D558DE" w:rsidP="00F9417F">
            <w:pPr>
              <w:shd w:val="clear" w:color="auto" w:fill="FFFFFF"/>
              <w:spacing w:line="230" w:lineRule="exact"/>
              <w:ind w:left="-142" w:firstLine="426"/>
              <w:jc w:val="both"/>
              <w:rPr>
                <w:rFonts w:ascii="Arial" w:hAnsi="Arial" w:cs="Arial"/>
                <w:sz w:val="24"/>
                <w:szCs w:val="24"/>
              </w:rPr>
            </w:pPr>
          </w:p>
          <w:p w:rsidR="00D558DE" w:rsidRDefault="00D558DE" w:rsidP="00F9417F">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D558DE" w:rsidRPr="00357511" w:rsidRDefault="00D558DE" w:rsidP="00F9417F">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D558DE" w:rsidRPr="00A34FEB" w:rsidRDefault="00D558DE" w:rsidP="00892923">
            <w:pPr>
              <w:shd w:val="clear" w:color="auto" w:fill="FFFFFF"/>
              <w:spacing w:line="274" w:lineRule="exact"/>
              <w:ind w:left="-142" w:firstLine="426"/>
              <w:jc w:val="both"/>
              <w:rPr>
                <w:rFonts w:ascii="Arial" w:hAnsi="Arial" w:cs="Arial"/>
                <w:sz w:val="24"/>
                <w:szCs w:val="24"/>
              </w:rPr>
            </w:pPr>
            <w:r w:rsidRPr="00A34FEB">
              <w:rPr>
                <w:rFonts w:ascii="Arial" w:hAnsi="Arial" w:cs="Arial"/>
                <w:sz w:val="24"/>
                <w:szCs w:val="24"/>
              </w:rPr>
              <w:t xml:space="preserve">В настоящее время в </w:t>
            </w:r>
            <w:r w:rsidRPr="00A34FEB">
              <w:rPr>
                <w:rFonts w:ascii="Arial" w:hAnsi="Arial" w:cs="Arial"/>
                <w:spacing w:val="-5"/>
                <w:sz w:val="24"/>
                <w:szCs w:val="24"/>
              </w:rPr>
              <w:t xml:space="preserve">сельском поселении Кусекеевский сельсовет </w:t>
            </w:r>
            <w:r w:rsidRPr="00A34FEB">
              <w:rPr>
                <w:rFonts w:ascii="Arial" w:hAnsi="Arial" w:cs="Arial"/>
                <w:spacing w:val="-1"/>
                <w:sz w:val="24"/>
                <w:szCs w:val="24"/>
              </w:rPr>
              <w:t xml:space="preserve">сбор твердых бытовых отходов и обслуживание 2 несанкционированных  свалок в районе сел Кусекеево и Пеньково  производится без </w:t>
            </w:r>
            <w:r w:rsidRPr="00A34FEB">
              <w:rPr>
                <w:rFonts w:ascii="Arial" w:hAnsi="Arial" w:cs="Arial"/>
                <w:sz w:val="24"/>
                <w:szCs w:val="24"/>
              </w:rPr>
              <w:t>соблюдения санитарных норм и правил Выбор территории под свалки, в основном, осуществлялся без экологического обоснования или образовывался стихийно. Отсутствует контроль за качеством и количеством поступающих отходов, имеются свалки, не учтенные местными органами власти. Это приво</w:t>
            </w:r>
            <w:r w:rsidRPr="00A34FEB">
              <w:rPr>
                <w:rFonts w:ascii="Arial" w:hAnsi="Arial" w:cs="Arial"/>
                <w:sz w:val="24"/>
                <w:szCs w:val="24"/>
              </w:rPr>
              <w:softHyphen/>
              <w:t>дит к интенсивному загрязнению окружающей среды.</w:t>
            </w:r>
          </w:p>
          <w:p w:rsidR="00D558DE" w:rsidRDefault="00D558DE" w:rsidP="0073482B">
            <w:pPr>
              <w:ind w:firstLine="567"/>
              <w:rPr>
                <w:rFonts w:ascii="Arial" w:hAnsi="Arial" w:cs="Arial"/>
                <w:b/>
                <w:bCs/>
                <w:sz w:val="24"/>
                <w:szCs w:val="24"/>
              </w:rPr>
            </w:pPr>
            <w:r w:rsidRPr="00A34FEB">
              <w:rPr>
                <w:rFonts w:ascii="Arial" w:hAnsi="Arial" w:cs="Arial"/>
                <w:sz w:val="24"/>
                <w:szCs w:val="24"/>
              </w:rPr>
              <w:t xml:space="preserve">. </w:t>
            </w:r>
            <w:r w:rsidRPr="00D7436E">
              <w:rPr>
                <w:rFonts w:ascii="Arial" w:hAnsi="Arial" w:cs="Arial"/>
                <w:sz w:val="24"/>
                <w:szCs w:val="24"/>
              </w:rPr>
              <w:t xml:space="preserve">За время организации  стихийных несанкционированных  свалок примерно в 2005- 2008 годах по сегодняшний день стихийно собрано 2,355- 2,45 т.тонн </w:t>
            </w:r>
            <w:r w:rsidRPr="00D7436E">
              <w:rPr>
                <w:rFonts w:ascii="Arial" w:hAnsi="Arial" w:cs="Arial"/>
                <w:spacing w:val="-1"/>
                <w:sz w:val="24"/>
                <w:szCs w:val="24"/>
              </w:rPr>
              <w:t>твердых бытовых отходов.</w:t>
            </w:r>
            <w:r w:rsidRPr="00D7436E">
              <w:rPr>
                <w:rFonts w:ascii="Arial" w:hAnsi="Arial" w:cs="Arial"/>
                <w:sz w:val="24"/>
                <w:szCs w:val="24"/>
              </w:rPr>
              <w:t xml:space="preserve"> </w:t>
            </w:r>
            <w:r w:rsidRPr="00D7436E">
              <w:rPr>
                <w:rFonts w:ascii="Arial" w:hAnsi="Arial" w:cs="Arial"/>
                <w:spacing w:val="-1"/>
                <w:sz w:val="24"/>
                <w:szCs w:val="24"/>
              </w:rPr>
              <w:t xml:space="preserve"> На расчетный период за 25 лет будет накоплено 11,775 т.тонн.(Подробно см. П. </w:t>
            </w:r>
            <w:r w:rsidRPr="00D7436E">
              <w:rPr>
                <w:rFonts w:ascii="Arial" w:hAnsi="Arial" w:cs="Arial"/>
                <w:b/>
                <w:bCs/>
                <w:sz w:val="24"/>
                <w:szCs w:val="24"/>
              </w:rPr>
              <w:t xml:space="preserve">5.6.3. Зоны специального назначения. </w:t>
            </w:r>
            <w:r w:rsidRPr="00D7436E">
              <w:rPr>
                <w:rFonts w:ascii="Arial" w:hAnsi="Arial" w:cs="Arial"/>
                <w:sz w:val="24"/>
                <w:szCs w:val="24"/>
              </w:rPr>
              <w:t>таблицу</w:t>
            </w:r>
            <w:r w:rsidRPr="00D7436E">
              <w:rPr>
                <w:rFonts w:ascii="Arial" w:hAnsi="Arial" w:cs="Arial"/>
                <w:b/>
                <w:bCs/>
                <w:sz w:val="24"/>
                <w:szCs w:val="24"/>
              </w:rPr>
              <w:t xml:space="preserve"> Расчет и размещение полигонов ТБО ,ППВС, МПС, МСС.</w:t>
            </w:r>
          </w:p>
          <w:p w:rsidR="00D558DE" w:rsidRPr="00A34FEB" w:rsidRDefault="00D558DE" w:rsidP="00892923">
            <w:pPr>
              <w:shd w:val="clear" w:color="auto" w:fill="FFFFFF"/>
              <w:spacing w:line="274" w:lineRule="exact"/>
              <w:ind w:left="-142" w:firstLine="426"/>
              <w:jc w:val="both"/>
              <w:rPr>
                <w:rFonts w:ascii="Arial" w:hAnsi="Arial" w:cs="Arial"/>
                <w:sz w:val="24"/>
                <w:szCs w:val="24"/>
              </w:rPr>
            </w:pPr>
            <w:r w:rsidRPr="00A34FEB">
              <w:rPr>
                <w:rFonts w:ascii="Arial" w:hAnsi="Arial" w:cs="Arial"/>
                <w:sz w:val="24"/>
                <w:szCs w:val="24"/>
              </w:rPr>
              <w:t xml:space="preserve">В сельском поселении не ведется селективный сбор отходов. Отсутствуют мусоросборочные и мусоро сортировочные станции. </w:t>
            </w:r>
          </w:p>
          <w:p w:rsidR="00D558DE" w:rsidRPr="00A34FEB" w:rsidRDefault="00D558DE" w:rsidP="00892923">
            <w:pPr>
              <w:shd w:val="clear" w:color="auto" w:fill="FFFFFF"/>
              <w:spacing w:line="274" w:lineRule="exact"/>
              <w:ind w:left="-142" w:firstLine="426"/>
              <w:jc w:val="both"/>
              <w:rPr>
                <w:rFonts w:ascii="Arial" w:hAnsi="Arial" w:cs="Arial"/>
                <w:sz w:val="24"/>
                <w:szCs w:val="24"/>
              </w:rPr>
            </w:pPr>
            <w:r w:rsidRPr="00A34FEB">
              <w:rPr>
                <w:rFonts w:ascii="Arial" w:hAnsi="Arial" w:cs="Arial"/>
                <w:sz w:val="24"/>
                <w:szCs w:val="24"/>
              </w:rPr>
              <w:t xml:space="preserve"> </w:t>
            </w:r>
          </w:p>
          <w:p w:rsidR="00D558DE" w:rsidRPr="00A34FEB" w:rsidRDefault="00D558DE" w:rsidP="0073482B">
            <w:pPr>
              <w:shd w:val="clear" w:color="auto" w:fill="FFFFFF"/>
              <w:spacing w:line="274" w:lineRule="exact"/>
              <w:ind w:left="-142" w:firstLine="426"/>
              <w:jc w:val="both"/>
              <w:rPr>
                <w:rFonts w:ascii="Arial" w:hAnsi="Arial" w:cs="Arial"/>
                <w:b/>
                <w:bCs/>
                <w:sz w:val="24"/>
                <w:szCs w:val="24"/>
              </w:rPr>
            </w:pPr>
            <w:r w:rsidRPr="00A34FEB">
              <w:rPr>
                <w:rFonts w:ascii="Arial" w:hAnsi="Arial" w:cs="Arial"/>
                <w:b/>
                <w:bCs/>
                <w:sz w:val="24"/>
                <w:szCs w:val="24"/>
              </w:rPr>
              <w:t>Скотомогильники.</w:t>
            </w:r>
          </w:p>
          <w:p w:rsidR="00D558DE" w:rsidRDefault="00D558DE" w:rsidP="00892923">
            <w:pPr>
              <w:shd w:val="clear" w:color="auto" w:fill="FFFFFF"/>
              <w:spacing w:line="274" w:lineRule="exact"/>
              <w:ind w:left="-142" w:firstLine="426"/>
              <w:jc w:val="both"/>
              <w:rPr>
                <w:rFonts w:ascii="Arial" w:hAnsi="Arial" w:cs="Arial"/>
                <w:sz w:val="24"/>
                <w:szCs w:val="24"/>
              </w:rPr>
            </w:pPr>
            <w:r w:rsidRPr="00A34FEB">
              <w:rPr>
                <w:rFonts w:ascii="Arial" w:hAnsi="Arial" w:cs="Arial"/>
                <w:sz w:val="24"/>
                <w:szCs w:val="24"/>
              </w:rPr>
              <w:t>Для утилизации биологических отходов организовано 2 неусовершенствованных скотомогильника в районе сел Кусекеево и Пеньково</w:t>
            </w:r>
          </w:p>
          <w:p w:rsidR="00D558DE" w:rsidRDefault="00D558DE" w:rsidP="00F9417F">
            <w:pPr>
              <w:ind w:right="141"/>
              <w:rPr>
                <w:b/>
                <w:bCs/>
                <w:sz w:val="24"/>
                <w:szCs w:val="24"/>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71"/>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val="restart"/>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319"/>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F9417F">
            <w:r>
              <w:rPr>
                <w:noProof/>
              </w:rPr>
              <w:pict>
                <v:rect id="_x0000_s1097" style="position:absolute;margin-left:-1.1pt;margin-top:4.7pt;width:12.45pt;height:1in;z-index:251716608;mso-position-horizontal-relative:text;mso-position-vertical-relative:text" o:allowincell="f" filled="f" strokecolor="white" strokeweight="1pt">
                  <v:textbox style="layout-flow:vertical;mso-layout-flow-alt:bottom-to-top;mso-next-textbox:#_x0000_s1097" inset="1pt,1pt,1pt,1pt">
                    <w:txbxContent>
                      <w:p w:rsidR="00D558DE" w:rsidRDefault="00D558DE" w:rsidP="00F9417F">
                        <w:pPr>
                          <w:ind w:right="24"/>
                          <w:jc w:val="center"/>
                          <w:rPr>
                            <w:sz w:val="16"/>
                            <w:szCs w:val="16"/>
                          </w:rPr>
                        </w:pPr>
                        <w:r>
                          <w:rPr>
                            <w:sz w:val="16"/>
                            <w:szCs w:val="16"/>
                          </w:rPr>
                          <w:t>Взам. инв.№</w:t>
                        </w:r>
                      </w:p>
                      <w:p w:rsidR="00D558DE" w:rsidRDefault="00D558DE" w:rsidP="00F9417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20"/>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26"/>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Borders>
              <w:left w:val="single" w:sz="12" w:space="0" w:color="auto"/>
              <w:right w:val="single" w:sz="12" w:space="0" w:color="auto"/>
            </w:tcBorders>
          </w:tcPr>
          <w:p w:rsidR="00D558DE" w:rsidRDefault="00D558DE" w:rsidP="00F9417F">
            <w:pPr>
              <w:jc w:val="center"/>
              <w:rPr>
                <w:b/>
                <w:bCs/>
                <w:sz w:val="12"/>
                <w:szCs w:val="12"/>
              </w:rPr>
            </w:pPr>
          </w:p>
        </w:tc>
        <w:tc>
          <w:tcPr>
            <w:tcW w:w="369" w:type="dxa"/>
            <w:tcBorders>
              <w:left w:val="single" w:sz="12" w:space="0" w:color="auto"/>
            </w:tcBorders>
          </w:tcPr>
          <w:p w:rsidR="00D558DE" w:rsidRDefault="00D558DE" w:rsidP="00F9417F">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F9417F">
            <w:pPr>
              <w:jc w:val="center"/>
              <w:rPr>
                <w:b/>
                <w:bCs/>
                <w:sz w:val="12"/>
                <w:szCs w:val="12"/>
              </w:rPr>
            </w:pPr>
          </w:p>
        </w:tc>
        <w:tc>
          <w:tcPr>
            <w:tcW w:w="289" w:type="dxa"/>
            <w:tcBorders>
              <w:left w:val="single" w:sz="12" w:space="0" w:color="auto"/>
            </w:tcBorders>
          </w:tcPr>
          <w:p w:rsidR="00D558DE" w:rsidRDefault="00D558DE" w:rsidP="00F9417F">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098" style="position:absolute;left:0;text-align:left;margin-left:-.5pt;margin-top:14.5pt;width:12.45pt;height:1in;z-index:251714560;mso-position-horizontal-relative:text;mso-position-vertical-relative:text" o:allowincell="f" filled="f" strokecolor="white" strokeweight="1pt">
                  <v:textbox style="layout-flow:vertical;mso-layout-flow-alt:bottom-to-top;mso-next-textbox:#_x0000_s1098" inset="1pt,1pt,1pt,1pt">
                    <w:txbxContent>
                      <w:p w:rsidR="00D558DE" w:rsidRDefault="00D558DE" w:rsidP="00F9417F">
                        <w:pPr>
                          <w:ind w:right="24"/>
                          <w:jc w:val="center"/>
                          <w:rPr>
                            <w:sz w:val="16"/>
                            <w:szCs w:val="16"/>
                          </w:rPr>
                        </w:pPr>
                        <w:r>
                          <w:rPr>
                            <w:sz w:val="16"/>
                            <w:szCs w:val="16"/>
                          </w:rPr>
                          <w:t>Подпись и дата</w:t>
                        </w:r>
                      </w:p>
                      <w:p w:rsidR="00D558DE" w:rsidRDefault="00D558DE" w:rsidP="00F9417F">
                        <w:pPr>
                          <w:ind w:right="24"/>
                          <w:jc w:val="center"/>
                          <w:rPr>
                            <w:sz w:val="22"/>
                            <w:szCs w:val="22"/>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vAlign w:val="center"/>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099" style="position:absolute;left:0;text-align:left;margin-left:-1.1pt;margin-top:4.3pt;width:12.45pt;height:64.8pt;z-index:251715584;mso-position-horizontal-relative:text;mso-position-vertical-relative:text" o:allowincell="f" filled="f" strokecolor="white" strokeweight="1pt">
                  <v:textbox style="layout-flow:vertical;mso-layout-flow-alt:bottom-to-top;mso-next-textbox:#_x0000_s1099" inset="1pt,1pt,1pt,1pt">
                    <w:txbxContent>
                      <w:p w:rsidR="00D558DE" w:rsidRDefault="00D558DE" w:rsidP="00F9417F">
                        <w:pPr>
                          <w:ind w:right="24"/>
                          <w:jc w:val="center"/>
                          <w:rPr>
                            <w:sz w:val="16"/>
                            <w:szCs w:val="16"/>
                          </w:rPr>
                        </w:pPr>
                        <w:r>
                          <w:rPr>
                            <w:sz w:val="16"/>
                            <w:szCs w:val="16"/>
                          </w:rPr>
                          <w:t>Инв.№ подп.</w:t>
                        </w:r>
                      </w:p>
                      <w:p w:rsidR="00D558DE" w:rsidRDefault="00D558DE" w:rsidP="00F9417F">
                        <w:pPr>
                          <w:ind w:right="24"/>
                          <w:jc w:val="center"/>
                          <w:rPr>
                            <w:sz w:val="16"/>
                            <w:szCs w:val="16"/>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sz w:val="16"/>
                <w:szCs w:val="16"/>
              </w:rPr>
            </w:pPr>
          </w:p>
        </w:tc>
        <w:tc>
          <w:tcPr>
            <w:tcW w:w="289" w:type="dxa"/>
            <w:tcBorders>
              <w:left w:val="nil"/>
            </w:tcBorders>
          </w:tcPr>
          <w:p w:rsidR="00D558DE" w:rsidRDefault="00D558DE" w:rsidP="00F9417F">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F9417F">
            <w:pPr>
              <w:jc w:val="center"/>
              <w:rPr>
                <w:b/>
                <w:bCs/>
              </w:rPr>
            </w:pPr>
          </w:p>
          <w:p w:rsidR="00D558DE" w:rsidRDefault="00D558DE" w:rsidP="00F9417F">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F9417F">
            <w:pPr>
              <w:jc w:val="center"/>
              <w:rPr>
                <w:rFonts w:ascii="Arial Narrow" w:hAnsi="Arial Narrow" w:cs="Arial Narrow"/>
                <w:b/>
                <w:bCs/>
                <w:sz w:val="4"/>
                <w:szCs w:val="4"/>
              </w:rPr>
            </w:pPr>
          </w:p>
          <w:p w:rsidR="00D558DE" w:rsidRDefault="00D558DE" w:rsidP="00F9417F">
            <w:pPr>
              <w:pStyle w:val="Heading1"/>
              <w:rPr>
                <w:sz w:val="16"/>
                <w:szCs w:val="16"/>
              </w:rPr>
            </w:pPr>
            <w:r>
              <w:rPr>
                <w:sz w:val="16"/>
                <w:szCs w:val="16"/>
              </w:rPr>
              <w:t>Лист</w:t>
            </w:r>
          </w:p>
          <w:p w:rsidR="00D558DE" w:rsidRDefault="00D558DE" w:rsidP="00F9417F">
            <w:pPr>
              <w:jc w:val="cente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line id="_x0000_s1100"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tcBorders>
              <w:left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bl>
    <w:p w:rsidR="00D558DE" w:rsidRDefault="00D558DE" w:rsidP="00485320"/>
    <w:tbl>
      <w:tblPr>
        <w:tblpPr w:leftFromText="180" w:rightFromText="180" w:vertAnchor="text" w:horzAnchor="margin" w:tblpY="-21"/>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F9417F">
            <w:pPr>
              <w:ind w:left="113" w:right="113"/>
              <w:rPr>
                <w:sz w:val="16"/>
                <w:szCs w:val="16"/>
              </w:rPr>
            </w:pPr>
            <w:r>
              <w:rPr>
                <w:noProof/>
              </w:rPr>
              <w:pict>
                <v:shape id="_x0000_s1101" type="#_x0000_t202" style="position:absolute;left:0;text-align:left;margin-left:519.6pt;margin-top:.5pt;width:21.6pt;height:28.8pt;z-index:251723776" o:allowincell="f" filled="f" stroked="f">
                  <v:textbox style="mso-next-textbox:#_x0000_s1101">
                    <w:txbxContent>
                      <w:p w:rsidR="00D558DE" w:rsidRDefault="00D558DE" w:rsidP="00F9417F"/>
                    </w:txbxContent>
                  </v:textbox>
                </v:shape>
              </w:pict>
            </w:r>
            <w:r>
              <w:rPr>
                <w:sz w:val="16"/>
                <w:szCs w:val="16"/>
              </w:rPr>
              <w:t>ПОСЛЕДУЮЩИЕ ЛИСТЫ ТЕКСТОВЫХ ДОКУМЕНТОВ,</w:t>
            </w:r>
          </w:p>
          <w:p w:rsidR="00D558DE" w:rsidRDefault="00D558DE" w:rsidP="00F9417F">
            <w:pPr>
              <w:ind w:left="113" w:right="113"/>
              <w:rPr>
                <w:sz w:val="16"/>
                <w:szCs w:val="16"/>
              </w:rPr>
            </w:pPr>
            <w:r>
              <w:rPr>
                <w:sz w:val="16"/>
                <w:szCs w:val="16"/>
              </w:rPr>
              <w:t>ЧЕРТЕЖИ СТРОИТЕЛЬНЫХ ИЗДЕЛИЙ</w:t>
            </w:r>
          </w:p>
          <w:p w:rsidR="00D558DE" w:rsidRDefault="00D558DE" w:rsidP="00F9417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Default="00D558DE" w:rsidP="00F9417F">
            <w:pPr>
              <w:shd w:val="clear" w:color="auto" w:fill="FFFFFF"/>
              <w:spacing w:line="274" w:lineRule="exact"/>
              <w:ind w:left="-142" w:firstLine="426"/>
              <w:jc w:val="both"/>
              <w:rPr>
                <w:rFonts w:ascii="Arial" w:hAnsi="Arial" w:cs="Arial"/>
                <w:sz w:val="24"/>
                <w:szCs w:val="24"/>
              </w:rPr>
            </w:pPr>
            <w:r w:rsidRPr="00357511">
              <w:rPr>
                <w:rFonts w:ascii="Arial" w:hAnsi="Arial" w:cs="Arial"/>
                <w:sz w:val="24"/>
                <w:szCs w:val="24"/>
              </w:rPr>
              <w:t xml:space="preserve">В настоящее время </w:t>
            </w:r>
            <w:r>
              <w:rPr>
                <w:rFonts w:ascii="Arial" w:hAnsi="Arial" w:cs="Arial"/>
                <w:spacing w:val="-5"/>
                <w:sz w:val="24"/>
                <w:szCs w:val="24"/>
              </w:rPr>
              <w:t xml:space="preserve">сельского поселения </w:t>
            </w:r>
            <w:r w:rsidRPr="00F9417F">
              <w:rPr>
                <w:rFonts w:ascii="Arial" w:hAnsi="Arial" w:cs="Arial"/>
                <w:spacing w:val="-5"/>
                <w:sz w:val="24"/>
                <w:szCs w:val="24"/>
              </w:rPr>
              <w:t>Кусекеевский</w:t>
            </w:r>
            <w:r>
              <w:rPr>
                <w:rFonts w:ascii="Arial" w:hAnsi="Arial" w:cs="Arial"/>
                <w:spacing w:val="-5"/>
                <w:sz w:val="24"/>
                <w:szCs w:val="24"/>
              </w:rPr>
              <w:t xml:space="preserve"> сельсовет </w:t>
            </w:r>
            <w:r>
              <w:rPr>
                <w:rFonts w:ascii="Arial" w:hAnsi="Arial" w:cs="Arial"/>
                <w:spacing w:val="-1"/>
                <w:sz w:val="24"/>
                <w:szCs w:val="24"/>
              </w:rPr>
              <w:t>с</w:t>
            </w:r>
            <w:r w:rsidRPr="00357511">
              <w:rPr>
                <w:rFonts w:ascii="Arial" w:hAnsi="Arial" w:cs="Arial"/>
                <w:spacing w:val="-1"/>
                <w:sz w:val="24"/>
                <w:szCs w:val="24"/>
              </w:rPr>
              <w:t xml:space="preserve">бор твердых бытовых отходов и обслуживание свалок производится без </w:t>
            </w:r>
            <w:r w:rsidRPr="00357511">
              <w:rPr>
                <w:rFonts w:ascii="Arial" w:hAnsi="Arial" w:cs="Arial"/>
                <w:sz w:val="24"/>
                <w:szCs w:val="24"/>
              </w:rPr>
              <w:t>соблюдения санитарных норм и правил. Выбор территории под свалки, в ос</w:t>
            </w:r>
            <w:r w:rsidRPr="00357511">
              <w:rPr>
                <w:rFonts w:ascii="Arial" w:hAnsi="Arial" w:cs="Arial"/>
                <w:sz w:val="24"/>
                <w:szCs w:val="24"/>
              </w:rPr>
              <w:softHyphen/>
              <w:t>новном, осуществлялся без экологического обоснования или образовывался стихийно. Отсутствует контроль за качеством и количеством поступающих от</w:t>
            </w:r>
            <w:r w:rsidRPr="00357511">
              <w:rPr>
                <w:rFonts w:ascii="Arial" w:hAnsi="Arial" w:cs="Arial"/>
                <w:sz w:val="24"/>
                <w:szCs w:val="24"/>
              </w:rPr>
              <w:softHyphen/>
              <w:t>ходов, имеются свалки, не учтенные местными органами власти. Это приво</w:t>
            </w:r>
            <w:r w:rsidRPr="00357511">
              <w:rPr>
                <w:rFonts w:ascii="Arial" w:hAnsi="Arial" w:cs="Arial"/>
                <w:sz w:val="24"/>
                <w:szCs w:val="24"/>
              </w:rPr>
              <w:softHyphen/>
              <w:t>дит к интенсивному загрязнению окружающей среды. Аналогичная ситуация складывается и в отношении скотомогильников.</w:t>
            </w:r>
          </w:p>
          <w:p w:rsidR="00D558DE" w:rsidRDefault="00D558DE" w:rsidP="00F9417F">
            <w:pPr>
              <w:ind w:left="-142" w:firstLine="426"/>
              <w:jc w:val="both"/>
              <w:rPr>
                <w:rFonts w:ascii="Arial" w:hAnsi="Arial" w:cs="Arial"/>
                <w:sz w:val="24"/>
                <w:szCs w:val="24"/>
              </w:rPr>
            </w:pPr>
            <w:r w:rsidRPr="00E563D2">
              <w:rPr>
                <w:rFonts w:ascii="Arial" w:hAnsi="Arial" w:cs="Arial"/>
                <w:sz w:val="24"/>
                <w:szCs w:val="24"/>
              </w:rPr>
              <w:t>Для утилизации биологических отходов организованы скотомогильники. Оборудованных биотермическими ямами</w:t>
            </w:r>
            <w:r>
              <w:rPr>
                <w:rFonts w:ascii="Arial" w:hAnsi="Arial" w:cs="Arial"/>
                <w:sz w:val="24"/>
                <w:szCs w:val="24"/>
              </w:rPr>
              <w:t xml:space="preserve"> во всем Бирском районе</w:t>
            </w:r>
            <w:r w:rsidRPr="00E563D2">
              <w:rPr>
                <w:rFonts w:ascii="Arial" w:hAnsi="Arial" w:cs="Arial"/>
                <w:sz w:val="24"/>
                <w:szCs w:val="24"/>
              </w:rPr>
              <w:t xml:space="preserve"> (яма «Бенкера») </w:t>
            </w:r>
            <w:r>
              <w:rPr>
                <w:rFonts w:ascii="Arial" w:hAnsi="Arial" w:cs="Arial"/>
                <w:sz w:val="24"/>
                <w:szCs w:val="24"/>
              </w:rPr>
              <w:t>1,</w:t>
            </w:r>
            <w:r w:rsidRPr="00E563D2">
              <w:rPr>
                <w:rFonts w:ascii="Arial" w:hAnsi="Arial" w:cs="Arial"/>
                <w:sz w:val="24"/>
                <w:szCs w:val="24"/>
              </w:rPr>
              <w:t xml:space="preserve"> скотомо</w:t>
            </w:r>
            <w:r>
              <w:rPr>
                <w:rFonts w:ascii="Arial" w:hAnsi="Arial" w:cs="Arial"/>
                <w:sz w:val="24"/>
                <w:szCs w:val="24"/>
              </w:rPr>
              <w:t>гильников 13.</w:t>
            </w:r>
          </w:p>
          <w:p w:rsidR="00D558DE" w:rsidRPr="00A36112" w:rsidRDefault="00D558DE" w:rsidP="00F9417F">
            <w:pPr>
              <w:ind w:left="-142" w:firstLine="426"/>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z w:val="24"/>
                <w:szCs w:val="24"/>
              </w:rPr>
              <w:t>кает повсеместно, поскольку большинство ферм не имеют очистных сооружений,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A36112">
              <w:rPr>
                <w:rFonts w:ascii="Arial" w:hAnsi="Arial" w:cs="Arial"/>
                <w:sz w:val="24"/>
                <w:szCs w:val="24"/>
              </w:rPr>
              <w:softHyphen/>
              <w:t>ва, часть объектов сельскохозяйственного назначения находятся в водоохранных зонах от водоемов, в зонах санитарной охраны источников водоснабжения</w:t>
            </w:r>
            <w:r w:rsidRPr="00B3392B">
              <w:rPr>
                <w:rFonts w:ascii="Arial" w:hAnsi="Arial" w:cs="Arial"/>
                <w:sz w:val="24"/>
                <w:szCs w:val="24"/>
              </w:rPr>
              <w:t>. На террито</w:t>
            </w:r>
            <w:r>
              <w:rPr>
                <w:rFonts w:ascii="Arial" w:hAnsi="Arial" w:cs="Arial"/>
                <w:sz w:val="24"/>
                <w:szCs w:val="24"/>
              </w:rPr>
              <w:t>рии района имею</w:t>
            </w:r>
            <w:r w:rsidRPr="00B3392B">
              <w:rPr>
                <w:rFonts w:ascii="Arial" w:hAnsi="Arial" w:cs="Arial"/>
                <w:sz w:val="24"/>
                <w:szCs w:val="24"/>
              </w:rPr>
              <w:t>тся</w:t>
            </w:r>
            <w:r>
              <w:rPr>
                <w:rFonts w:ascii="Arial" w:hAnsi="Arial" w:cs="Arial"/>
                <w:sz w:val="24"/>
                <w:szCs w:val="24"/>
              </w:rPr>
              <w:t xml:space="preserve"> действующие кладбища. </w:t>
            </w:r>
            <w:r w:rsidRPr="00A36112">
              <w:rPr>
                <w:rFonts w:ascii="Arial" w:hAnsi="Arial" w:cs="Arial"/>
                <w:sz w:val="24"/>
                <w:szCs w:val="24"/>
              </w:rPr>
              <w:t>Санитарное состояние кладбищ удовлетворительно, но имеется нарушение нормативных разрывов до суще</w:t>
            </w:r>
            <w:r w:rsidRPr="00A36112">
              <w:rPr>
                <w:rFonts w:ascii="Arial" w:hAnsi="Arial" w:cs="Arial"/>
                <w:sz w:val="24"/>
                <w:szCs w:val="24"/>
              </w:rPr>
              <w:softHyphen/>
              <w:t>ствующей жилой застройки.</w:t>
            </w:r>
          </w:p>
          <w:p w:rsidR="00D558DE" w:rsidRDefault="00D558DE" w:rsidP="00F9417F">
            <w:pPr>
              <w:rPr>
                <w:rFonts w:ascii="Arial" w:hAnsi="Arial" w:cs="Arial"/>
                <w:b/>
                <w:bCs/>
                <w:sz w:val="24"/>
                <w:szCs w:val="24"/>
              </w:rPr>
            </w:pPr>
          </w:p>
          <w:p w:rsidR="00D558DE" w:rsidRDefault="00D558DE" w:rsidP="00F9417F">
            <w:pPr>
              <w:rPr>
                <w:rFonts w:ascii="Arial" w:hAnsi="Arial" w:cs="Arial"/>
                <w:b/>
                <w:bCs/>
                <w:sz w:val="24"/>
                <w:szCs w:val="24"/>
              </w:rPr>
            </w:pPr>
            <w:r>
              <w:rPr>
                <w:rFonts w:ascii="Arial" w:hAnsi="Arial" w:cs="Arial"/>
                <w:b/>
                <w:bCs/>
                <w:sz w:val="24"/>
                <w:szCs w:val="24"/>
              </w:rPr>
              <w:t>2</w:t>
            </w:r>
            <w:r w:rsidRPr="00C920F5">
              <w:rPr>
                <w:rFonts w:ascii="Arial" w:hAnsi="Arial" w:cs="Arial"/>
                <w:b/>
                <w:bCs/>
                <w:sz w:val="24"/>
                <w:szCs w:val="24"/>
              </w:rPr>
              <w:t>.5.4. Чрезвычайные ситуации техногенного и природного характера.</w:t>
            </w:r>
          </w:p>
          <w:p w:rsidR="00D558DE" w:rsidRPr="00C920F5" w:rsidRDefault="00D558DE" w:rsidP="00F9417F">
            <w:pPr>
              <w:rPr>
                <w:rFonts w:ascii="Arial" w:hAnsi="Arial" w:cs="Arial"/>
                <w:b/>
                <w:bCs/>
                <w:sz w:val="24"/>
                <w:szCs w:val="24"/>
              </w:rPr>
            </w:pPr>
          </w:p>
          <w:p w:rsidR="00D558DE" w:rsidRPr="00F9417F" w:rsidRDefault="00D558DE" w:rsidP="00F9417F">
            <w:pPr>
              <w:ind w:left="-142" w:firstLine="426"/>
              <w:rPr>
                <w:rFonts w:ascii="Arial" w:hAnsi="Arial" w:cs="Arial"/>
                <w:sz w:val="24"/>
                <w:szCs w:val="24"/>
              </w:rPr>
            </w:pPr>
            <w:r w:rsidRPr="00B3392B">
              <w:rPr>
                <w:rFonts w:ascii="Arial" w:hAnsi="Arial" w:cs="Arial"/>
                <w:sz w:val="24"/>
                <w:szCs w:val="24"/>
              </w:rPr>
              <w:t>На территории</w:t>
            </w:r>
            <w:r>
              <w:rPr>
                <w:rFonts w:ascii="Arial" w:hAnsi="Arial" w:cs="Arial"/>
                <w:sz w:val="24"/>
                <w:szCs w:val="24"/>
              </w:rPr>
              <w:t xml:space="preserve"> </w:t>
            </w:r>
            <w:r>
              <w:rPr>
                <w:rFonts w:ascii="Arial" w:hAnsi="Arial" w:cs="Arial"/>
                <w:spacing w:val="-5"/>
                <w:sz w:val="24"/>
                <w:szCs w:val="24"/>
              </w:rPr>
              <w:t xml:space="preserve">сельского поселения </w:t>
            </w:r>
            <w:r w:rsidRPr="00F9417F">
              <w:rPr>
                <w:rFonts w:ascii="Arial" w:hAnsi="Arial" w:cs="Arial"/>
                <w:spacing w:val="-5"/>
                <w:sz w:val="24"/>
                <w:szCs w:val="24"/>
              </w:rPr>
              <w:t>Кусекеевский</w:t>
            </w:r>
            <w:r>
              <w:rPr>
                <w:rFonts w:ascii="Arial" w:hAnsi="Arial" w:cs="Arial"/>
                <w:spacing w:val="-5"/>
                <w:sz w:val="24"/>
                <w:szCs w:val="24"/>
              </w:rPr>
              <w:t xml:space="preserve"> сельсовет </w:t>
            </w:r>
            <w:r w:rsidRPr="00B3392B">
              <w:rPr>
                <w:rFonts w:ascii="Arial" w:hAnsi="Arial" w:cs="Arial"/>
                <w:sz w:val="24"/>
                <w:szCs w:val="24"/>
              </w:rPr>
              <w:t xml:space="preserve"> имеются    особо опасные объек</w:t>
            </w:r>
            <w:r w:rsidRPr="00B3392B">
              <w:rPr>
                <w:rFonts w:ascii="Arial" w:hAnsi="Arial" w:cs="Arial"/>
                <w:sz w:val="24"/>
                <w:szCs w:val="24"/>
              </w:rPr>
              <w:softHyphen/>
              <w:t xml:space="preserve">та. </w:t>
            </w:r>
            <w:r w:rsidRPr="00F9417F">
              <w:rPr>
                <w:rFonts w:ascii="Arial" w:hAnsi="Arial" w:cs="Arial"/>
                <w:sz w:val="24"/>
                <w:szCs w:val="24"/>
              </w:rPr>
              <w:t>К этим объектам относятся  АГЗС - опасное вещество сжатый углеводородный газ в ко</w:t>
            </w:r>
            <w:r w:rsidRPr="00F9417F">
              <w:rPr>
                <w:rFonts w:ascii="Arial" w:hAnsi="Arial" w:cs="Arial"/>
                <w:sz w:val="24"/>
                <w:szCs w:val="24"/>
              </w:rPr>
              <w:softHyphen/>
              <w:t xml:space="preserve">личестве тонн. Котельные единицы, работающие на газовом топливе </w:t>
            </w:r>
          </w:p>
          <w:p w:rsidR="00D558DE" w:rsidRPr="00F9417F" w:rsidRDefault="00D558DE" w:rsidP="00F9417F">
            <w:pPr>
              <w:ind w:left="-142" w:firstLine="426"/>
              <w:rPr>
                <w:rFonts w:ascii="Arial" w:hAnsi="Arial" w:cs="Arial"/>
                <w:sz w:val="24"/>
                <w:szCs w:val="24"/>
              </w:rPr>
            </w:pPr>
            <w:r w:rsidRPr="00F9417F">
              <w:rPr>
                <w:rFonts w:ascii="Arial" w:hAnsi="Arial" w:cs="Arial"/>
                <w:sz w:val="24"/>
                <w:szCs w:val="24"/>
              </w:rPr>
              <w:t>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 В ниже</w:t>
            </w:r>
            <w:r w:rsidRPr="00F9417F">
              <w:rPr>
                <w:rFonts w:ascii="Arial" w:hAnsi="Arial" w:cs="Arial"/>
                <w:sz w:val="24"/>
                <w:szCs w:val="24"/>
              </w:rPr>
              <w:softHyphen/>
              <w:t>следующей таблице показаны параметры охранных и санитарно-защитных зон объектов нефтедобычи, которые отображены на чертеже 19873-ГД-2(с).</w:t>
            </w:r>
          </w:p>
          <w:p w:rsidR="00D558DE" w:rsidRPr="00C920F5" w:rsidRDefault="00D558DE" w:rsidP="00F9417F">
            <w:pPr>
              <w:ind w:left="-142" w:firstLine="426"/>
              <w:rPr>
                <w:rFonts w:ascii="Arial" w:hAnsi="Arial" w:cs="Arial"/>
                <w:sz w:val="24"/>
                <w:szCs w:val="24"/>
              </w:rPr>
            </w:pPr>
            <w:r w:rsidRPr="00F9417F">
              <w:rPr>
                <w:rFonts w:ascii="Arial" w:hAnsi="Arial" w:cs="Arial"/>
                <w:sz w:val="24"/>
                <w:szCs w:val="24"/>
              </w:rPr>
              <w:t>Опасными природными объектами являются реки. В зоне подтопления в весенний паводок оказывается часть территорий в населенных пунктах.</w:t>
            </w:r>
          </w:p>
          <w:p w:rsidR="00D558DE" w:rsidRDefault="00D558DE" w:rsidP="00F9417F">
            <w:pPr>
              <w:shd w:val="clear" w:color="auto" w:fill="FFFFFF"/>
              <w:tabs>
                <w:tab w:val="left" w:pos="1747"/>
              </w:tabs>
              <w:ind w:left="284" w:firstLine="425"/>
              <w:rPr>
                <w:rFonts w:ascii="Arial" w:hAnsi="Arial" w:cs="Arial"/>
                <w:b/>
                <w:bCs/>
                <w:spacing w:val="-5"/>
                <w:sz w:val="24"/>
                <w:szCs w:val="24"/>
              </w:rPr>
            </w:pPr>
          </w:p>
          <w:p w:rsidR="00D558DE" w:rsidRPr="005F44AC" w:rsidRDefault="00D558DE" w:rsidP="00F9417F">
            <w:pPr>
              <w:shd w:val="clear" w:color="auto" w:fill="FFFFFF"/>
              <w:tabs>
                <w:tab w:val="left" w:pos="1747"/>
              </w:tabs>
              <w:ind w:left="284" w:firstLine="425"/>
              <w:rPr>
                <w:rFonts w:ascii="Arial" w:hAnsi="Arial" w:cs="Arial"/>
              </w:rPr>
            </w:pPr>
            <w:r w:rsidRPr="005F44AC">
              <w:rPr>
                <w:rFonts w:ascii="Arial" w:hAnsi="Arial" w:cs="Arial"/>
                <w:b/>
                <w:bCs/>
                <w:spacing w:val="-5"/>
                <w:sz w:val="24"/>
                <w:szCs w:val="24"/>
              </w:rPr>
              <w:t>2.5.5.</w:t>
            </w:r>
            <w:r w:rsidRPr="005F44AC">
              <w:rPr>
                <w:rFonts w:ascii="Arial" w:hAnsi="Arial" w:cs="Arial"/>
                <w:b/>
                <w:bCs/>
                <w:sz w:val="24"/>
                <w:szCs w:val="24"/>
              </w:rPr>
              <w:tab/>
            </w:r>
            <w:r w:rsidRPr="005F44AC">
              <w:rPr>
                <w:rFonts w:ascii="Arial" w:hAnsi="Arial" w:cs="Arial"/>
                <w:b/>
                <w:bCs/>
                <w:spacing w:val="-1"/>
                <w:sz w:val="24"/>
                <w:szCs w:val="24"/>
              </w:rPr>
              <w:t>Состояние геологической среды.</w:t>
            </w:r>
          </w:p>
          <w:p w:rsidR="00D558DE" w:rsidRPr="005F44AC" w:rsidRDefault="00D558DE" w:rsidP="00F9417F">
            <w:pPr>
              <w:shd w:val="clear" w:color="auto" w:fill="FFFFFF"/>
              <w:spacing w:before="283" w:line="274" w:lineRule="exact"/>
              <w:ind w:left="284" w:right="19" w:firstLine="425"/>
              <w:jc w:val="both"/>
              <w:rPr>
                <w:rFonts w:ascii="Arial" w:hAnsi="Arial" w:cs="Arial"/>
              </w:rPr>
            </w:pPr>
            <w:r w:rsidRPr="005F44AC">
              <w:rPr>
                <w:rFonts w:ascii="Arial" w:hAnsi="Arial" w:cs="Arial"/>
                <w:spacing w:val="-1"/>
                <w:sz w:val="24"/>
                <w:szCs w:val="24"/>
              </w:rPr>
              <w:t>Степень измененности геологической среды оценивается, исходя из сте</w:t>
            </w:r>
            <w:r w:rsidRPr="005F44AC">
              <w:rPr>
                <w:rFonts w:ascii="Arial" w:hAnsi="Arial" w:cs="Arial"/>
                <w:spacing w:val="-1"/>
                <w:sz w:val="24"/>
                <w:szCs w:val="24"/>
              </w:rPr>
              <w:softHyphen/>
            </w:r>
            <w:r w:rsidRPr="005F44AC">
              <w:rPr>
                <w:rFonts w:ascii="Arial" w:hAnsi="Arial" w:cs="Arial"/>
                <w:sz w:val="24"/>
                <w:szCs w:val="24"/>
              </w:rPr>
              <w:t>пени нарушенности гидрогеологических условий и уровня нарушенности зе</w:t>
            </w:r>
            <w:r w:rsidRPr="005F44AC">
              <w:rPr>
                <w:rFonts w:ascii="Arial" w:hAnsi="Arial" w:cs="Arial"/>
                <w:sz w:val="24"/>
                <w:szCs w:val="24"/>
              </w:rPr>
              <w:softHyphen/>
              <w:t>мель.</w:t>
            </w:r>
          </w:p>
          <w:p w:rsidR="00D558DE" w:rsidRPr="005F44AC" w:rsidRDefault="00D558DE" w:rsidP="00F9417F">
            <w:pPr>
              <w:shd w:val="clear" w:color="auto" w:fill="FFFFFF"/>
              <w:spacing w:line="274" w:lineRule="exact"/>
              <w:ind w:left="284" w:right="14" w:firstLine="425"/>
              <w:jc w:val="both"/>
              <w:rPr>
                <w:rFonts w:ascii="Arial" w:hAnsi="Arial" w:cs="Arial"/>
              </w:rPr>
            </w:pPr>
            <w:r w:rsidRPr="005F44AC">
              <w:rPr>
                <w:rFonts w:ascii="Arial" w:hAnsi="Arial" w:cs="Arial"/>
                <w:spacing w:val="-1"/>
                <w:sz w:val="24"/>
                <w:szCs w:val="24"/>
              </w:rPr>
              <w:t xml:space="preserve">Степень измененности геологической среды при хозяйственном освоении </w:t>
            </w:r>
            <w:r w:rsidRPr="005F44AC">
              <w:rPr>
                <w:rFonts w:ascii="Arial" w:hAnsi="Arial" w:cs="Arial"/>
                <w:sz w:val="24"/>
                <w:szCs w:val="24"/>
              </w:rPr>
              <w:t>определяется интенсивностью техногенных нагрузок и устойчивостью геоло</w:t>
            </w:r>
            <w:r w:rsidRPr="005F44AC">
              <w:rPr>
                <w:rFonts w:ascii="Arial" w:hAnsi="Arial" w:cs="Arial"/>
                <w:sz w:val="24"/>
                <w:szCs w:val="24"/>
              </w:rPr>
              <w:softHyphen/>
              <w:t>гической среды к этим нагрузкам. В пределах</w:t>
            </w:r>
            <w:r>
              <w:rPr>
                <w:rFonts w:ascii="Arial" w:hAnsi="Arial" w:cs="Arial"/>
                <w:sz w:val="24"/>
                <w:szCs w:val="24"/>
              </w:rPr>
              <w:t xml:space="preserve"> </w:t>
            </w:r>
            <w:r>
              <w:rPr>
                <w:rFonts w:ascii="Arial" w:hAnsi="Arial" w:cs="Arial"/>
                <w:spacing w:val="-5"/>
                <w:sz w:val="24"/>
                <w:szCs w:val="24"/>
              </w:rPr>
              <w:t xml:space="preserve">сельского поселения </w:t>
            </w:r>
            <w:r w:rsidRPr="00F9417F">
              <w:rPr>
                <w:rFonts w:ascii="Arial" w:hAnsi="Arial" w:cs="Arial"/>
                <w:spacing w:val="-5"/>
                <w:sz w:val="24"/>
                <w:szCs w:val="24"/>
              </w:rPr>
              <w:t>Кусекеевский</w:t>
            </w:r>
            <w:r>
              <w:rPr>
                <w:rFonts w:ascii="Arial" w:hAnsi="Arial" w:cs="Arial"/>
                <w:spacing w:val="-5"/>
                <w:sz w:val="24"/>
                <w:szCs w:val="24"/>
              </w:rPr>
              <w:t xml:space="preserve"> сельсовет </w:t>
            </w:r>
            <w:r w:rsidRPr="005F44AC">
              <w:rPr>
                <w:rFonts w:ascii="Arial" w:hAnsi="Arial" w:cs="Arial"/>
                <w:sz w:val="24"/>
                <w:szCs w:val="24"/>
              </w:rPr>
              <w:t>устой</w:t>
            </w:r>
            <w:r w:rsidRPr="005F44AC">
              <w:rPr>
                <w:rFonts w:ascii="Arial" w:hAnsi="Arial" w:cs="Arial"/>
                <w:sz w:val="24"/>
                <w:szCs w:val="24"/>
              </w:rPr>
              <w:softHyphen/>
              <w:t>чивость геологической среды слабая, что связано с эрозионным расчленени</w:t>
            </w:r>
            <w:r w:rsidRPr="005F44AC">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ся интенсивностью техногенных нагрузок, которые проявляются в образова</w:t>
            </w:r>
            <w:r w:rsidRPr="005F44AC">
              <w:rPr>
                <w:rFonts w:ascii="Arial" w:hAnsi="Arial" w:cs="Arial"/>
                <w:sz w:val="24"/>
                <w:szCs w:val="24"/>
              </w:rPr>
              <w:softHyphen/>
              <w:t xml:space="preserve">нии </w:t>
            </w:r>
          </w:p>
          <w:p w:rsidR="00D558DE" w:rsidRPr="00C920F5" w:rsidRDefault="00D558DE" w:rsidP="00F9417F">
            <w:pPr>
              <w:shd w:val="clear" w:color="auto" w:fill="FFFFFF"/>
              <w:spacing w:before="245" w:line="288" w:lineRule="exact"/>
              <w:ind w:left="-142" w:firstLine="426"/>
              <w:rPr>
                <w:rFonts w:ascii="Arial" w:hAnsi="Arial" w:cs="Arial"/>
                <w:sz w:val="24"/>
                <w:szCs w:val="24"/>
              </w:rPr>
            </w:pPr>
          </w:p>
          <w:p w:rsidR="00D558DE" w:rsidRDefault="00D558DE" w:rsidP="00F9417F">
            <w:pPr>
              <w:ind w:left="142" w:right="141" w:hanging="142"/>
              <w:rPr>
                <w:b/>
                <w:bCs/>
                <w:sz w:val="24"/>
                <w:szCs w:val="24"/>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71"/>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val="restart"/>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319"/>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F9417F">
            <w:r>
              <w:rPr>
                <w:noProof/>
              </w:rPr>
              <w:pict>
                <v:rect id="_x0000_s110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102" inset="1pt,1pt,1pt,1pt">
                    <w:txbxContent>
                      <w:p w:rsidR="00D558DE" w:rsidRDefault="00D558DE" w:rsidP="00F9417F">
                        <w:pPr>
                          <w:ind w:right="24"/>
                          <w:jc w:val="center"/>
                          <w:rPr>
                            <w:sz w:val="16"/>
                            <w:szCs w:val="16"/>
                          </w:rPr>
                        </w:pPr>
                        <w:r>
                          <w:rPr>
                            <w:sz w:val="16"/>
                            <w:szCs w:val="16"/>
                          </w:rPr>
                          <w:t>Взам. инв.№</w:t>
                        </w:r>
                      </w:p>
                      <w:p w:rsidR="00D558DE" w:rsidRDefault="00D558DE" w:rsidP="00F9417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20"/>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26"/>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Borders>
              <w:left w:val="single" w:sz="12" w:space="0" w:color="auto"/>
              <w:right w:val="single" w:sz="12" w:space="0" w:color="auto"/>
            </w:tcBorders>
          </w:tcPr>
          <w:p w:rsidR="00D558DE" w:rsidRDefault="00D558DE" w:rsidP="00F9417F">
            <w:pPr>
              <w:jc w:val="center"/>
              <w:rPr>
                <w:b/>
                <w:bCs/>
                <w:sz w:val="12"/>
                <w:szCs w:val="12"/>
              </w:rPr>
            </w:pPr>
          </w:p>
        </w:tc>
        <w:tc>
          <w:tcPr>
            <w:tcW w:w="369" w:type="dxa"/>
            <w:tcBorders>
              <w:left w:val="single" w:sz="12" w:space="0" w:color="auto"/>
            </w:tcBorders>
          </w:tcPr>
          <w:p w:rsidR="00D558DE" w:rsidRDefault="00D558DE" w:rsidP="00F9417F">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F9417F">
            <w:pPr>
              <w:jc w:val="center"/>
              <w:rPr>
                <w:b/>
                <w:bCs/>
                <w:sz w:val="12"/>
                <w:szCs w:val="12"/>
              </w:rPr>
            </w:pPr>
          </w:p>
        </w:tc>
        <w:tc>
          <w:tcPr>
            <w:tcW w:w="289" w:type="dxa"/>
            <w:tcBorders>
              <w:left w:val="single" w:sz="12" w:space="0" w:color="auto"/>
            </w:tcBorders>
          </w:tcPr>
          <w:p w:rsidR="00D558DE" w:rsidRDefault="00D558DE" w:rsidP="00F9417F">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103"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103" inset="1pt,1pt,1pt,1pt">
                    <w:txbxContent>
                      <w:p w:rsidR="00D558DE" w:rsidRDefault="00D558DE" w:rsidP="00F9417F">
                        <w:pPr>
                          <w:ind w:right="24"/>
                          <w:jc w:val="center"/>
                          <w:rPr>
                            <w:sz w:val="16"/>
                            <w:szCs w:val="16"/>
                          </w:rPr>
                        </w:pPr>
                        <w:r>
                          <w:rPr>
                            <w:sz w:val="16"/>
                            <w:szCs w:val="16"/>
                          </w:rPr>
                          <w:t>Подпись и дата</w:t>
                        </w:r>
                      </w:p>
                      <w:p w:rsidR="00D558DE" w:rsidRDefault="00D558DE" w:rsidP="00F9417F">
                        <w:pPr>
                          <w:ind w:right="24"/>
                          <w:jc w:val="center"/>
                          <w:rPr>
                            <w:sz w:val="22"/>
                            <w:szCs w:val="22"/>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vAlign w:val="center"/>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104"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104" inset="1pt,1pt,1pt,1pt">
                    <w:txbxContent>
                      <w:p w:rsidR="00D558DE" w:rsidRDefault="00D558DE" w:rsidP="00F9417F">
                        <w:pPr>
                          <w:ind w:right="24"/>
                          <w:jc w:val="center"/>
                          <w:rPr>
                            <w:sz w:val="16"/>
                            <w:szCs w:val="16"/>
                          </w:rPr>
                        </w:pPr>
                        <w:r>
                          <w:rPr>
                            <w:sz w:val="16"/>
                            <w:szCs w:val="16"/>
                          </w:rPr>
                          <w:t>Инв.№ подп.</w:t>
                        </w:r>
                      </w:p>
                      <w:p w:rsidR="00D558DE" w:rsidRDefault="00D558DE" w:rsidP="00F9417F">
                        <w:pPr>
                          <w:ind w:right="24"/>
                          <w:jc w:val="center"/>
                          <w:rPr>
                            <w:sz w:val="16"/>
                            <w:szCs w:val="16"/>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sz w:val="16"/>
                <w:szCs w:val="16"/>
              </w:rPr>
            </w:pPr>
          </w:p>
        </w:tc>
        <w:tc>
          <w:tcPr>
            <w:tcW w:w="289" w:type="dxa"/>
            <w:tcBorders>
              <w:left w:val="nil"/>
            </w:tcBorders>
          </w:tcPr>
          <w:p w:rsidR="00D558DE" w:rsidRDefault="00D558DE" w:rsidP="00F9417F">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F9417F">
            <w:pPr>
              <w:jc w:val="center"/>
              <w:rPr>
                <w:b/>
                <w:bCs/>
              </w:rPr>
            </w:pPr>
          </w:p>
          <w:p w:rsidR="00D558DE" w:rsidRDefault="00D558DE" w:rsidP="00F9417F">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F9417F">
            <w:pPr>
              <w:jc w:val="center"/>
              <w:rPr>
                <w:rFonts w:ascii="Arial Narrow" w:hAnsi="Arial Narrow" w:cs="Arial Narrow"/>
                <w:b/>
                <w:bCs/>
                <w:sz w:val="4"/>
                <w:szCs w:val="4"/>
              </w:rPr>
            </w:pPr>
          </w:p>
          <w:p w:rsidR="00D558DE" w:rsidRDefault="00D558DE" w:rsidP="00F9417F">
            <w:pPr>
              <w:pStyle w:val="Heading1"/>
              <w:rPr>
                <w:sz w:val="16"/>
                <w:szCs w:val="16"/>
              </w:rPr>
            </w:pPr>
            <w:r>
              <w:rPr>
                <w:sz w:val="16"/>
                <w:szCs w:val="16"/>
              </w:rPr>
              <w:t>Лист</w:t>
            </w:r>
          </w:p>
          <w:p w:rsidR="00D558DE" w:rsidRDefault="00D558DE" w:rsidP="00F9417F">
            <w:pPr>
              <w:jc w:val="cente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line id="_x0000_s1105" style="position:absolute;left:0;text-align:left;z-index:25172275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tcBorders>
              <w:left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bl>
    <w:p w:rsidR="00D558DE" w:rsidRDefault="00D558DE" w:rsidP="00485320"/>
    <w:tbl>
      <w:tblPr>
        <w:tblpPr w:leftFromText="180" w:rightFromText="180" w:vertAnchor="text" w:horzAnchor="margin" w:tblpY="-21"/>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F9417F">
            <w:pPr>
              <w:ind w:left="113" w:right="113"/>
              <w:rPr>
                <w:sz w:val="16"/>
                <w:szCs w:val="16"/>
              </w:rPr>
            </w:pPr>
            <w:r>
              <w:rPr>
                <w:noProof/>
              </w:rPr>
              <w:pict>
                <v:shape id="_x0000_s1106" type="#_x0000_t202" style="position:absolute;left:0;text-align:left;margin-left:519.6pt;margin-top:.5pt;width:21.6pt;height:28.8pt;z-index:251728896" o:allowincell="f" filled="f" stroked="f">
                  <v:textbox style="mso-next-textbox:#_x0000_s1106">
                    <w:txbxContent>
                      <w:p w:rsidR="00D558DE" w:rsidRDefault="00D558DE" w:rsidP="00F9417F"/>
                    </w:txbxContent>
                  </v:textbox>
                </v:shape>
              </w:pict>
            </w:r>
            <w:r>
              <w:rPr>
                <w:sz w:val="16"/>
                <w:szCs w:val="16"/>
              </w:rPr>
              <w:t>ПОСЛЕДУЮЩИЕ ЛИСТЫ ТЕКСТОВЫХ ДОКУМЕНТОВ,</w:t>
            </w:r>
          </w:p>
          <w:p w:rsidR="00D558DE" w:rsidRDefault="00D558DE" w:rsidP="00F9417F">
            <w:pPr>
              <w:ind w:left="113" w:right="113"/>
              <w:rPr>
                <w:sz w:val="16"/>
                <w:szCs w:val="16"/>
              </w:rPr>
            </w:pPr>
            <w:r>
              <w:rPr>
                <w:sz w:val="16"/>
                <w:szCs w:val="16"/>
              </w:rPr>
              <w:t>ЧЕРТЕЖИ СТРОИТЕЛЬНЫХ ИЗДЕЛИЙ</w:t>
            </w:r>
          </w:p>
          <w:p w:rsidR="00D558DE" w:rsidRDefault="00D558DE" w:rsidP="00F9417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Pr="005F44AC" w:rsidRDefault="00D558DE" w:rsidP="00F9417F">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D558DE" w:rsidRPr="005F44AC" w:rsidRDefault="00D558DE" w:rsidP="00F9417F">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D558DE" w:rsidRPr="005F44AC" w:rsidRDefault="00D558DE" w:rsidP="00F9417F">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w:t>
            </w:r>
            <w:r w:rsidRPr="005F44AC">
              <w:rPr>
                <w:rFonts w:ascii="Arial" w:hAnsi="Arial" w:cs="Arial"/>
                <w:sz w:val="24"/>
                <w:szCs w:val="24"/>
              </w:rPr>
              <w:softHyphen/>
              <w:t>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D558DE" w:rsidRPr="005F44AC" w:rsidRDefault="00D558DE" w:rsidP="00F9417F">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D558DE" w:rsidRPr="005F44AC" w:rsidRDefault="00D558DE" w:rsidP="00F9417F">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D558DE" w:rsidRPr="005F44AC" w:rsidRDefault="00D558DE" w:rsidP="00F9417F">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D558DE" w:rsidRPr="005F44AC" w:rsidRDefault="00D558DE" w:rsidP="00F9417F">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D558DE" w:rsidRDefault="00D558DE" w:rsidP="00F9417F">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D558DE" w:rsidRDefault="00D558DE" w:rsidP="00F9417F">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w:t>
            </w:r>
            <w:r>
              <w:rPr>
                <w:rFonts w:ascii="Arial" w:hAnsi="Arial" w:cs="Arial"/>
                <w:sz w:val="24"/>
                <w:szCs w:val="24"/>
              </w:rPr>
              <w:softHyphen/>
              <w:t xml:space="preserve">зультате процесса эрозии. </w:t>
            </w:r>
          </w:p>
          <w:p w:rsidR="00D558DE" w:rsidRPr="005543E0" w:rsidRDefault="00D558DE" w:rsidP="00F9417F">
            <w:pPr>
              <w:shd w:val="clear" w:color="auto" w:fill="FFFFFF"/>
              <w:spacing w:after="1003" w:line="278" w:lineRule="exact"/>
              <w:ind w:left="284" w:right="5" w:firstLine="425"/>
              <w:rPr>
                <w:rFonts w:ascii="Arial" w:hAnsi="Arial" w:cs="Arial"/>
                <w:sz w:val="24"/>
                <w:szCs w:val="24"/>
              </w:rPr>
            </w:pPr>
          </w:p>
          <w:p w:rsidR="00D558DE" w:rsidRPr="00C920F5" w:rsidRDefault="00D558DE" w:rsidP="00F9417F">
            <w:pPr>
              <w:shd w:val="clear" w:color="auto" w:fill="FFFFFF"/>
              <w:spacing w:before="245" w:line="288" w:lineRule="exact"/>
              <w:ind w:left="-142" w:firstLine="426"/>
              <w:rPr>
                <w:rFonts w:ascii="Arial" w:hAnsi="Arial" w:cs="Arial"/>
                <w:sz w:val="24"/>
                <w:szCs w:val="24"/>
              </w:rPr>
            </w:pPr>
          </w:p>
          <w:p w:rsidR="00D558DE" w:rsidRDefault="00D558DE" w:rsidP="00F9417F">
            <w:pPr>
              <w:ind w:left="142" w:right="141" w:hanging="142"/>
              <w:rPr>
                <w:b/>
                <w:bCs/>
                <w:sz w:val="24"/>
                <w:szCs w:val="24"/>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71"/>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val="restart"/>
            <w:textDirection w:val="btLr"/>
            <w:vAlign w:val="center"/>
          </w:tcPr>
          <w:p w:rsidR="00D558DE" w:rsidRDefault="00D558DE" w:rsidP="00F9417F">
            <w:pPr>
              <w:ind w:left="113" w:right="113"/>
              <w:jc w:val="center"/>
            </w:pPr>
          </w:p>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709" w:type="dxa"/>
            <w:gridSpan w:val="2"/>
            <w:vMerge/>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319"/>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Pr>
          <w:p w:rsidR="00D558DE" w:rsidRDefault="00D558DE" w:rsidP="00F9417F"/>
        </w:tc>
        <w:tc>
          <w:tcPr>
            <w:tcW w:w="369" w:type="dxa"/>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F9417F">
            <w:r>
              <w:rPr>
                <w:noProof/>
              </w:rPr>
              <w:pict>
                <v:rect id="_x0000_s1107" style="position:absolute;margin-left:-1.1pt;margin-top:4.7pt;width:12.45pt;height:1in;z-index:251726848;mso-position-horizontal-relative:text;mso-position-vertical-relative:text" o:allowincell="f" filled="f" strokecolor="white" strokeweight="1pt">
                  <v:textbox style="layout-flow:vertical;mso-layout-flow-alt:bottom-to-top;mso-next-textbox:#_x0000_s1107" inset="1pt,1pt,1pt,1pt">
                    <w:txbxContent>
                      <w:p w:rsidR="00D558DE" w:rsidRDefault="00D558DE" w:rsidP="00F9417F">
                        <w:pPr>
                          <w:ind w:right="24"/>
                          <w:jc w:val="center"/>
                          <w:rPr>
                            <w:sz w:val="16"/>
                            <w:szCs w:val="16"/>
                          </w:rPr>
                        </w:pPr>
                        <w:r>
                          <w:rPr>
                            <w:sz w:val="16"/>
                            <w:szCs w:val="16"/>
                          </w:rPr>
                          <w:t>Взам. инв.№</w:t>
                        </w:r>
                      </w:p>
                      <w:p w:rsidR="00D558DE" w:rsidRDefault="00D558DE" w:rsidP="00F9417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20"/>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26"/>
        </w:trPr>
        <w:tc>
          <w:tcPr>
            <w:tcW w:w="340" w:type="dxa"/>
            <w:vMerge/>
            <w:tcBorders>
              <w:left w:val="single" w:sz="12" w:space="0" w:color="auto"/>
            </w:tcBorders>
          </w:tcPr>
          <w:p w:rsidR="00D558DE" w:rsidRDefault="00D558DE" w:rsidP="00F9417F"/>
        </w:tc>
        <w:tc>
          <w:tcPr>
            <w:tcW w:w="369" w:type="dxa"/>
            <w:vMerge/>
            <w:tcBorders>
              <w:left w:val="single" w:sz="12" w:space="0" w:color="auto"/>
            </w:tcBorders>
          </w:tcPr>
          <w:p w:rsidR="00D558DE" w:rsidRDefault="00D558DE" w:rsidP="00F9417F"/>
        </w:tc>
        <w:tc>
          <w:tcPr>
            <w:tcW w:w="10207" w:type="dxa"/>
            <w:gridSpan w:val="8"/>
            <w:vMerge/>
            <w:tcBorders>
              <w:left w:val="single" w:sz="12" w:space="0" w:color="auto"/>
              <w:right w:val="single" w:sz="12" w:space="0" w:color="auto"/>
            </w:tcBorders>
          </w:tcPr>
          <w:p w:rsidR="00D558DE" w:rsidRDefault="00D558DE" w:rsidP="00F9417F"/>
        </w:tc>
        <w:tc>
          <w:tcPr>
            <w:tcW w:w="289" w:type="dxa"/>
            <w:tcBorders>
              <w:left w:val="single" w:sz="12" w:space="0" w:color="auto"/>
            </w:tcBorders>
          </w:tcPr>
          <w:p w:rsidR="00D558DE" w:rsidRDefault="00D558DE" w:rsidP="00F9417F"/>
        </w:tc>
      </w:tr>
      <w:tr w:rsidR="00D558DE">
        <w:trPr>
          <w:cantSplit/>
          <w:trHeight w:hRule="exact" w:val="440"/>
        </w:trPr>
        <w:tc>
          <w:tcPr>
            <w:tcW w:w="340" w:type="dxa"/>
            <w:tcBorders>
              <w:left w:val="single" w:sz="12" w:space="0" w:color="auto"/>
              <w:right w:val="single" w:sz="12" w:space="0" w:color="auto"/>
            </w:tcBorders>
          </w:tcPr>
          <w:p w:rsidR="00D558DE" w:rsidRDefault="00D558DE" w:rsidP="00F9417F">
            <w:pPr>
              <w:jc w:val="center"/>
              <w:rPr>
                <w:b/>
                <w:bCs/>
                <w:sz w:val="12"/>
                <w:szCs w:val="12"/>
              </w:rPr>
            </w:pPr>
          </w:p>
        </w:tc>
        <w:tc>
          <w:tcPr>
            <w:tcW w:w="369" w:type="dxa"/>
            <w:tcBorders>
              <w:left w:val="single" w:sz="12" w:space="0" w:color="auto"/>
            </w:tcBorders>
          </w:tcPr>
          <w:p w:rsidR="00D558DE" w:rsidRDefault="00D558DE" w:rsidP="00F9417F">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F9417F">
            <w:pPr>
              <w:jc w:val="center"/>
              <w:rPr>
                <w:b/>
                <w:bCs/>
                <w:sz w:val="12"/>
                <w:szCs w:val="12"/>
              </w:rPr>
            </w:pPr>
          </w:p>
        </w:tc>
        <w:tc>
          <w:tcPr>
            <w:tcW w:w="289" w:type="dxa"/>
            <w:tcBorders>
              <w:left w:val="single" w:sz="12" w:space="0" w:color="auto"/>
            </w:tcBorders>
          </w:tcPr>
          <w:p w:rsidR="00D558DE" w:rsidRDefault="00D558DE" w:rsidP="00F9417F">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108" style="position:absolute;left:0;text-align:left;margin-left:-.5pt;margin-top:14.5pt;width:12.45pt;height:1in;z-index:251724800;mso-position-horizontal-relative:text;mso-position-vertical-relative:text" o:allowincell="f" filled="f" strokecolor="white" strokeweight="1pt">
                  <v:textbox style="layout-flow:vertical;mso-layout-flow-alt:bottom-to-top;mso-next-textbox:#_x0000_s1108" inset="1pt,1pt,1pt,1pt">
                    <w:txbxContent>
                      <w:p w:rsidR="00D558DE" w:rsidRDefault="00D558DE" w:rsidP="00F9417F">
                        <w:pPr>
                          <w:ind w:right="24"/>
                          <w:jc w:val="center"/>
                          <w:rPr>
                            <w:sz w:val="16"/>
                            <w:szCs w:val="16"/>
                          </w:rPr>
                        </w:pPr>
                        <w:r>
                          <w:rPr>
                            <w:sz w:val="16"/>
                            <w:szCs w:val="16"/>
                          </w:rPr>
                          <w:t>Подпись и дата</w:t>
                        </w:r>
                      </w:p>
                      <w:p w:rsidR="00D558DE" w:rsidRDefault="00D558DE" w:rsidP="00F9417F">
                        <w:pPr>
                          <w:ind w:right="24"/>
                          <w:jc w:val="center"/>
                          <w:rPr>
                            <w:sz w:val="22"/>
                            <w:szCs w:val="22"/>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vMerge/>
            <w:tcBorders>
              <w:left w:val="single" w:sz="12" w:space="0" w:color="auto"/>
              <w:right w:val="single" w:sz="12" w:space="0" w:color="auto"/>
            </w:tcBorders>
          </w:tcPr>
          <w:p w:rsidR="00D558DE" w:rsidRDefault="00D558DE" w:rsidP="00F9417F">
            <w:pPr>
              <w:jc w:val="center"/>
              <w:rPr>
                <w:b/>
                <w:bCs/>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vAlign w:val="center"/>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rect id="_x0000_s1109" style="position:absolute;left:0;text-align:left;margin-left:-1.1pt;margin-top:4.3pt;width:12.45pt;height:64.8pt;z-index:251725824;mso-position-horizontal-relative:text;mso-position-vertical-relative:text" o:allowincell="f" filled="f" strokecolor="white" strokeweight="1pt">
                  <v:textbox style="layout-flow:vertical;mso-layout-flow-alt:bottom-to-top;mso-next-textbox:#_x0000_s1109" inset="1pt,1pt,1pt,1pt">
                    <w:txbxContent>
                      <w:p w:rsidR="00D558DE" w:rsidRDefault="00D558DE" w:rsidP="00F9417F">
                        <w:pPr>
                          <w:ind w:right="24"/>
                          <w:jc w:val="center"/>
                          <w:rPr>
                            <w:sz w:val="16"/>
                            <w:szCs w:val="16"/>
                          </w:rPr>
                        </w:pPr>
                        <w:r>
                          <w:rPr>
                            <w:sz w:val="16"/>
                            <w:szCs w:val="16"/>
                          </w:rPr>
                          <w:t>Инв.№ подп.</w:t>
                        </w:r>
                      </w:p>
                      <w:p w:rsidR="00D558DE" w:rsidRDefault="00D558DE" w:rsidP="00F9417F">
                        <w:pPr>
                          <w:ind w:right="24"/>
                          <w:jc w:val="center"/>
                          <w:rPr>
                            <w:sz w:val="16"/>
                            <w:szCs w:val="16"/>
                          </w:rPr>
                        </w:pPr>
                      </w:p>
                    </w:txbxContent>
                  </v:textbox>
                </v:rect>
              </w:pict>
            </w: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sz w:val="16"/>
                <w:szCs w:val="16"/>
              </w:rPr>
            </w:pPr>
          </w:p>
        </w:tc>
        <w:tc>
          <w:tcPr>
            <w:tcW w:w="289" w:type="dxa"/>
            <w:tcBorders>
              <w:left w:val="nil"/>
            </w:tcBorders>
          </w:tcPr>
          <w:p w:rsidR="00D558DE" w:rsidRDefault="00D558DE" w:rsidP="00F9417F">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10207" w:type="dxa"/>
            <w:gridSpan w:val="8"/>
            <w:tcBorders>
              <w:left w:val="single" w:sz="12" w:space="0" w:color="auto"/>
              <w:right w:val="single" w:sz="12" w:space="0" w:color="auto"/>
            </w:tcBorders>
          </w:tcPr>
          <w:p w:rsidR="00D558DE" w:rsidRDefault="00D558DE" w:rsidP="00F9417F">
            <w:pPr>
              <w:jc w:val="center"/>
              <w:rPr>
                <w:b/>
                <w:bCs/>
              </w:rPr>
            </w:pPr>
          </w:p>
        </w:tc>
        <w:tc>
          <w:tcPr>
            <w:tcW w:w="289" w:type="dxa"/>
            <w:tcBorders>
              <w:left w:val="nil"/>
            </w:tcBorders>
          </w:tcPr>
          <w:p w:rsidR="00D558DE" w:rsidRDefault="00D558DE" w:rsidP="00F9417F">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F9417F">
            <w:pPr>
              <w:jc w:val="center"/>
              <w:rPr>
                <w:b/>
                <w:bCs/>
              </w:rPr>
            </w:pPr>
          </w:p>
          <w:p w:rsidR="00D558DE" w:rsidRDefault="00D558DE" w:rsidP="00F9417F">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F9417F">
            <w:pPr>
              <w:jc w:val="center"/>
              <w:rPr>
                <w:rFonts w:ascii="Arial Narrow" w:hAnsi="Arial Narrow" w:cs="Arial Narrow"/>
                <w:b/>
                <w:bCs/>
                <w:sz w:val="4"/>
                <w:szCs w:val="4"/>
              </w:rPr>
            </w:pPr>
          </w:p>
          <w:p w:rsidR="00D558DE" w:rsidRDefault="00D558DE" w:rsidP="00F9417F">
            <w:pPr>
              <w:pStyle w:val="Heading1"/>
              <w:rPr>
                <w:sz w:val="16"/>
                <w:szCs w:val="16"/>
              </w:rPr>
            </w:pPr>
            <w:r>
              <w:rPr>
                <w:sz w:val="16"/>
                <w:szCs w:val="16"/>
              </w:rPr>
              <w:t>Лист</w:t>
            </w:r>
          </w:p>
          <w:p w:rsidR="00D558DE" w:rsidRDefault="00D558DE" w:rsidP="00F9417F">
            <w:pPr>
              <w:jc w:val="cente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F9417F">
            <w:pPr>
              <w:jc w:val="center"/>
              <w:rPr>
                <w:b/>
                <w:bCs/>
              </w:rPr>
            </w:pPr>
            <w:r>
              <w:rPr>
                <w:noProof/>
              </w:rPr>
              <w:pict>
                <v:line id="_x0000_s1110" style="position:absolute;left:0;text-align:left;z-index:25172787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F9417F">
            <w:pPr>
              <w:jc w:val="center"/>
              <w:rPr>
                <w:b/>
                <w:bCs/>
              </w:rPr>
            </w:pPr>
          </w:p>
        </w:tc>
        <w:tc>
          <w:tcPr>
            <w:tcW w:w="5954" w:type="dxa"/>
            <w:vMerge/>
            <w:tcBorders>
              <w:left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F9417F">
            <w:pPr>
              <w:jc w:val="center"/>
              <w:rPr>
                <w:b/>
                <w:bCs/>
              </w:rPr>
            </w:pPr>
          </w:p>
        </w:tc>
        <w:tc>
          <w:tcPr>
            <w:tcW w:w="369" w:type="dxa"/>
            <w:tcBorders>
              <w:left w:val="single" w:sz="12" w:space="0" w:color="auto"/>
              <w:bottom w:val="single" w:sz="12" w:space="0" w:color="auto"/>
            </w:tcBorders>
          </w:tcPr>
          <w:p w:rsidR="00D558DE" w:rsidRDefault="00D558DE" w:rsidP="00F9417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F9417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F9417F">
            <w:pPr>
              <w:jc w:val="center"/>
              <w:rPr>
                <w:b/>
                <w:bCs/>
                <w:sz w:val="18"/>
                <w:szCs w:val="18"/>
              </w:rPr>
            </w:pPr>
          </w:p>
        </w:tc>
        <w:tc>
          <w:tcPr>
            <w:tcW w:w="289" w:type="dxa"/>
            <w:tcBorders>
              <w:left w:val="single" w:sz="12" w:space="0" w:color="auto"/>
            </w:tcBorders>
          </w:tcPr>
          <w:p w:rsidR="00D558DE" w:rsidRDefault="00D558DE" w:rsidP="00F9417F">
            <w:pPr>
              <w:jc w:val="center"/>
              <w:rPr>
                <w:b/>
                <w:bCs/>
              </w:rPr>
            </w:pPr>
          </w:p>
        </w:tc>
      </w:tr>
    </w:tbl>
    <w:p w:rsidR="00D558DE" w:rsidRDefault="00D558D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11" type="#_x0000_t202" style="position:absolute;left:0;text-align:left;margin-left:519.6pt;margin-top:.5pt;width:21.6pt;height:28.8pt;z-index:251652096" o:allowincell="f" filled="f" stroked="f">
                  <v:textbox style="mso-next-textbox:#_x0000_s1111">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Default="00D558DE"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D558DE" w:rsidRDefault="00D558DE"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D558DE" w:rsidRDefault="00D558DE"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D558DE" w:rsidRDefault="00D558DE" w:rsidP="005543E0">
            <w:pPr>
              <w:shd w:val="clear" w:color="auto" w:fill="FFFFFF"/>
              <w:spacing w:line="274" w:lineRule="exact"/>
              <w:ind w:left="284" w:right="5" w:firstLine="425"/>
              <w:jc w:val="both"/>
            </w:pPr>
          </w:p>
          <w:p w:rsidR="00D558DE" w:rsidRDefault="00D558DE"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D558DE" w:rsidRDefault="00D558DE" w:rsidP="005543E0">
            <w:pPr>
              <w:shd w:val="clear" w:color="auto" w:fill="FFFFFF"/>
              <w:spacing w:before="278" w:line="274" w:lineRule="exact"/>
              <w:ind w:left="284" w:firstLine="425"/>
            </w:pPr>
          </w:p>
          <w:p w:rsidR="00D558DE" w:rsidRDefault="00D558DE"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D558DE" w:rsidRDefault="00D558DE"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D558DE" w:rsidRDefault="00D558DE"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D558DE" w:rsidRDefault="00D558DE"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D558DE" w:rsidRDefault="00D558DE"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D558DE" w:rsidRDefault="00D558DE"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D558DE" w:rsidRDefault="00D558DE"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поселения </w:t>
            </w:r>
            <w:r w:rsidRPr="00F9417F">
              <w:rPr>
                <w:rFonts w:ascii="Arial" w:hAnsi="Arial" w:cs="Arial"/>
                <w:spacing w:val="-5"/>
                <w:sz w:val="24"/>
                <w:szCs w:val="24"/>
              </w:rPr>
              <w:t>Кусекеевский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D558DE" w:rsidRPr="005F44AC" w:rsidRDefault="00D558DE"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D558DE" w:rsidRPr="00C71F13" w:rsidRDefault="00D558DE"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D558DE" w:rsidRPr="00C71F13" w:rsidRDefault="00D558DE" w:rsidP="005543E0">
            <w:pPr>
              <w:shd w:val="clear" w:color="auto" w:fill="FFFFFF"/>
              <w:spacing w:line="293" w:lineRule="exact"/>
              <w:ind w:left="-142" w:firstLine="709"/>
              <w:jc w:val="both"/>
              <w:rPr>
                <w:rFonts w:ascii="Arial" w:hAnsi="Arial" w:cs="Arial"/>
                <w:sz w:val="24"/>
                <w:szCs w:val="24"/>
              </w:rPr>
            </w:pPr>
            <w:r w:rsidRPr="00A34FEB">
              <w:rPr>
                <w:rFonts w:ascii="Arial" w:hAnsi="Arial" w:cs="Arial"/>
                <w:spacing w:val="-8"/>
                <w:sz w:val="24"/>
                <w:szCs w:val="24"/>
              </w:rPr>
              <w:t xml:space="preserve">В настоящее время в населенных пунктах </w:t>
            </w:r>
            <w:r w:rsidRPr="00A34FEB">
              <w:rPr>
                <w:rFonts w:ascii="Arial" w:hAnsi="Arial" w:cs="Arial"/>
                <w:spacing w:val="-5"/>
                <w:sz w:val="24"/>
                <w:szCs w:val="24"/>
              </w:rPr>
              <w:t>сельского поселения Кусекеевский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D558DE" w:rsidRPr="00093823" w:rsidRDefault="00D558DE"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D558DE" w:rsidRPr="00093823" w:rsidRDefault="00D558DE"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D558DE" w:rsidRPr="00093823" w:rsidRDefault="00D558DE"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D558DE" w:rsidRPr="00093823" w:rsidRDefault="00D558DE"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D558DE" w:rsidRPr="00093823" w:rsidRDefault="00D558DE"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12" style="position:absolute;margin-left:-1.1pt;margin-top:4.7pt;width:12.45pt;height:1in;z-index:251650048;mso-position-horizontal-relative:text;mso-position-vertical-relative:text" o:allowincell="f" filled="f" strokecolor="white" strokeweight="1pt">
                  <v:textbox style="layout-flow:vertical;mso-layout-flow-alt:bottom-to-top;mso-next-textbox:#_x0000_s1112"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9"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13" style="position:absolute;left:0;text-align:left;margin-left:-.5pt;margin-top:14.5pt;width:12.45pt;height:1in;z-index:251648000;mso-position-horizontal-relative:text;mso-position-vertical-relative:text" o:allowincell="f" filled="f" strokecolor="white" strokeweight="1pt">
                  <v:textbox style="layout-flow:vertical;mso-layout-flow-alt:bottom-to-top;mso-next-textbox:#_x0000_s1113"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14" style="position:absolute;left:0;text-align:left;margin-left:-1.1pt;margin-top:4.3pt;width:12.45pt;height:64.8pt;z-index:251649024;mso-position-horizontal-relative:text;mso-position-vertical-relative:text" o:allowincell="f" filled="f" strokecolor="white" strokeweight="1pt">
                  <v:textbox style="layout-flow:vertical;mso-layout-flow-alt:bottom-to-top;mso-next-textbox:#_x0000_s1114"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15"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16" type="#_x0000_t202" style="position:absolute;left:0;text-align:left;margin-left:519.6pt;margin-top:.5pt;width:21.6pt;height:28.8pt;z-index:251657216" o:allowincell="f" filled="f" stroked="f">
                  <v:textbox style="mso-next-textbox:#_x0000_s1116">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093823" w:rsidRDefault="00D558DE"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D558DE" w:rsidRPr="00093823" w:rsidRDefault="00D558DE"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D558DE" w:rsidRPr="00093823" w:rsidRDefault="00D558DE"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D558DE" w:rsidRPr="00093823" w:rsidRDefault="00D558DE"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D558DE" w:rsidRPr="00093823" w:rsidRDefault="00D558DE"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D558DE" w:rsidRPr="00093823" w:rsidRDefault="00D558DE"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D558DE" w:rsidRPr="00093823" w:rsidRDefault="00D558DE"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D558DE" w:rsidRPr="00093823" w:rsidRDefault="00D558DE"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D558DE" w:rsidRDefault="00D558DE" w:rsidP="000860D0">
            <w:pPr>
              <w:ind w:firstLine="567"/>
              <w:jc w:val="both"/>
              <w:rPr>
                <w:rFonts w:ascii="Arial" w:hAnsi="Arial" w:cs="Arial"/>
                <w:b/>
                <w:bCs/>
                <w:sz w:val="24"/>
                <w:szCs w:val="24"/>
              </w:rPr>
            </w:pPr>
          </w:p>
          <w:p w:rsidR="00D558DE" w:rsidRDefault="00D558DE"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D558DE" w:rsidRDefault="00D558DE" w:rsidP="000860D0">
            <w:pPr>
              <w:ind w:firstLine="567"/>
              <w:jc w:val="both"/>
              <w:rPr>
                <w:rFonts w:ascii="Arial" w:hAnsi="Arial" w:cs="Arial"/>
                <w:sz w:val="24"/>
                <w:szCs w:val="24"/>
              </w:rPr>
            </w:pPr>
            <w:r>
              <w:rPr>
                <w:rFonts w:ascii="Arial" w:hAnsi="Arial" w:cs="Arial"/>
                <w:sz w:val="24"/>
                <w:szCs w:val="24"/>
              </w:rPr>
              <w:t xml:space="preserve">Численность населения поселения на исходящий год составила 1,551 т. чел. Территория района составляет 183,9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 xml:space="preserve">8 </w:t>
            </w:r>
            <w:r w:rsidRPr="00902689">
              <w:rPr>
                <w:rFonts w:ascii="Arial" w:hAnsi="Arial" w:cs="Arial"/>
                <w:sz w:val="24"/>
                <w:szCs w:val="24"/>
              </w:rPr>
              <w:t>чел/км</w:t>
            </w:r>
            <w:r w:rsidRPr="00902689">
              <w:rPr>
                <w:rFonts w:ascii="Arial" w:hAnsi="Arial" w:cs="Arial"/>
                <w:sz w:val="24"/>
                <w:szCs w:val="24"/>
                <w:vertAlign w:val="superscript"/>
              </w:rPr>
              <w:t>2</w:t>
            </w:r>
            <w:r>
              <w:rPr>
                <w:rFonts w:ascii="Arial" w:hAnsi="Arial" w:cs="Arial"/>
                <w:sz w:val="24"/>
                <w:szCs w:val="24"/>
              </w:rPr>
              <w:t>. В поселении 10 сельских населенных пунктов.</w:t>
            </w:r>
          </w:p>
          <w:p w:rsidR="00D558DE" w:rsidRDefault="00D558DE"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D558DE" w:rsidRDefault="00D558DE"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D558DE" w:rsidRPr="00F51AAA" w:rsidRDefault="00D558DE"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D558DE"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D558DE"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D558DE" w:rsidRPr="00CC1C03" w:rsidRDefault="00D558DE"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Более 2001</w:t>
                  </w:r>
                </w:p>
              </w:tc>
            </w:tr>
            <w:tr w:rsidR="00D558DE"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5</w:t>
                  </w:r>
                </w:p>
              </w:tc>
            </w:tr>
            <w:tr w:rsidR="00D558DE"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1</w:t>
                  </w:r>
                </w:p>
              </w:tc>
            </w:tr>
          </w:tbl>
          <w:p w:rsidR="00D558DE" w:rsidRPr="00CD7D63" w:rsidRDefault="00D558DE" w:rsidP="000860D0">
            <w:pPr>
              <w:ind w:firstLine="426"/>
              <w:rPr>
                <w:rFonts w:ascii="Arial" w:hAnsi="Arial" w:cs="Arial"/>
                <w:sz w:val="24"/>
                <w:szCs w:val="24"/>
              </w:rPr>
            </w:pPr>
          </w:p>
          <w:p w:rsidR="00D558DE" w:rsidRDefault="00D558DE"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D558DE" w:rsidRPr="006870C5" w:rsidRDefault="00D558DE" w:rsidP="000860D0">
            <w:pPr>
              <w:ind w:firstLine="426"/>
              <w:jc w:val="center"/>
              <w:rPr>
                <w:rFonts w:ascii="Arial" w:hAnsi="Arial" w:cs="Arial"/>
                <w:b/>
                <w:bCs/>
                <w:sz w:val="24"/>
                <w:szCs w:val="24"/>
              </w:rPr>
            </w:pPr>
            <w:r w:rsidRPr="006870C5">
              <w:rPr>
                <w:rFonts w:ascii="Arial" w:hAnsi="Arial" w:cs="Arial"/>
                <w:b/>
                <w:bCs/>
                <w:spacing w:val="-5"/>
                <w:sz w:val="24"/>
                <w:szCs w:val="24"/>
              </w:rPr>
              <w:t xml:space="preserve"> </w:t>
            </w:r>
            <w:r w:rsidRPr="00734270">
              <w:rPr>
                <w:rFonts w:ascii="Arial" w:hAnsi="Arial" w:cs="Arial"/>
                <w:b/>
                <w:bCs/>
                <w:spacing w:val="-5"/>
                <w:sz w:val="24"/>
                <w:szCs w:val="24"/>
              </w:rPr>
              <w:t>Кусекеевский</w:t>
            </w:r>
            <w:r w:rsidRPr="006870C5">
              <w:rPr>
                <w:rFonts w:ascii="Arial" w:hAnsi="Arial" w:cs="Arial"/>
                <w:b/>
                <w:bCs/>
                <w:spacing w:val="-5"/>
                <w:sz w:val="24"/>
                <w:szCs w:val="24"/>
              </w:rPr>
              <w:t xml:space="preserve"> сельсовет</w:t>
            </w:r>
          </w:p>
          <w:p w:rsidR="00D558DE" w:rsidRPr="00F51AAA" w:rsidRDefault="00D558DE"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D558DE"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D558DE" w:rsidRPr="00CC1C03" w:rsidRDefault="00D558DE"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D558DE" w:rsidRPr="00CC1C03" w:rsidRDefault="00D558DE"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D558DE" w:rsidRPr="00CC1C03">
              <w:trPr>
                <w:jc w:val="center"/>
              </w:trPr>
              <w:tc>
                <w:tcPr>
                  <w:tcW w:w="295" w:type="pct"/>
                  <w:tcBorders>
                    <w:top w:val="single" w:sz="4" w:space="0" w:color="auto"/>
                    <w:left w:val="single" w:sz="4" w:space="0" w:color="auto"/>
                    <w:bottom w:val="single" w:sz="4" w:space="0" w:color="auto"/>
                    <w:right w:val="single" w:sz="4" w:space="0" w:color="auto"/>
                  </w:tcBorders>
                </w:tcPr>
                <w:p w:rsidR="00D558DE" w:rsidRPr="00CC1C03" w:rsidRDefault="00D558DE" w:rsidP="00F5325C">
                  <w:pPr>
                    <w:spacing w:before="100" w:beforeAutospacing="1" w:after="100" w:afterAutospacing="1"/>
                    <w:jc w:val="center"/>
                    <w:rPr>
                      <w:rFonts w:ascii="Arial" w:hAnsi="Arial" w:cs="Arial"/>
                    </w:rPr>
                  </w:pPr>
                  <w:r>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D558DE" w:rsidRPr="00734270" w:rsidRDefault="00D558DE" w:rsidP="00F5325C">
                  <w:pPr>
                    <w:jc w:val="center"/>
                    <w:rPr>
                      <w:rFonts w:ascii="Arial" w:hAnsi="Arial" w:cs="Arial"/>
                    </w:rPr>
                  </w:pPr>
                  <w:r w:rsidRPr="00734270">
                    <w:rPr>
                      <w:rFonts w:ascii="Arial" w:hAnsi="Arial" w:cs="Arial"/>
                    </w:rPr>
                    <w:t>Кусекеевский с/с</w:t>
                  </w:r>
                </w:p>
                <w:p w:rsidR="00D558DE" w:rsidRPr="00734270" w:rsidRDefault="00D558DE"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D558DE" w:rsidRPr="00734270" w:rsidRDefault="00D558DE" w:rsidP="00F5325C">
                  <w:pPr>
                    <w:snapToGrid w:val="0"/>
                    <w:jc w:val="center"/>
                    <w:rPr>
                      <w:rFonts w:ascii="Arial" w:hAnsi="Arial" w:cs="Arial"/>
                    </w:rPr>
                  </w:pPr>
                  <w:r w:rsidRPr="00734270">
                    <w:rPr>
                      <w:rFonts w:ascii="Arial" w:hAnsi="Arial" w:cs="Arial"/>
                    </w:rPr>
                    <w:t>1551</w:t>
                  </w:r>
                </w:p>
              </w:tc>
              <w:tc>
                <w:tcPr>
                  <w:tcW w:w="885" w:type="pct"/>
                  <w:tcBorders>
                    <w:top w:val="single" w:sz="4" w:space="0" w:color="auto"/>
                    <w:left w:val="single" w:sz="4" w:space="0" w:color="auto"/>
                    <w:bottom w:val="single" w:sz="4" w:space="0" w:color="auto"/>
                    <w:right w:val="single" w:sz="4" w:space="0" w:color="auto"/>
                  </w:tcBorders>
                </w:tcPr>
                <w:p w:rsidR="00D558DE" w:rsidRPr="00734270" w:rsidRDefault="00D558DE" w:rsidP="00F5325C">
                  <w:pPr>
                    <w:snapToGrid w:val="0"/>
                    <w:jc w:val="center"/>
                    <w:rPr>
                      <w:rFonts w:ascii="Arial" w:hAnsi="Arial" w:cs="Arial"/>
                    </w:rPr>
                  </w:pPr>
                  <w:r w:rsidRPr="00734270">
                    <w:rPr>
                      <w:rFonts w:ascii="Arial" w:hAnsi="Arial" w:cs="Arial"/>
                    </w:rPr>
                    <w:t>183,9</w:t>
                  </w:r>
                </w:p>
              </w:tc>
              <w:tc>
                <w:tcPr>
                  <w:tcW w:w="1181" w:type="pct"/>
                  <w:tcBorders>
                    <w:top w:val="single" w:sz="4" w:space="0" w:color="auto"/>
                    <w:left w:val="single" w:sz="4" w:space="0" w:color="auto"/>
                    <w:bottom w:val="single" w:sz="4" w:space="0" w:color="auto"/>
                    <w:right w:val="single" w:sz="4" w:space="0" w:color="auto"/>
                  </w:tcBorders>
                </w:tcPr>
                <w:p w:rsidR="00D558DE" w:rsidRPr="00734270" w:rsidRDefault="00D558DE" w:rsidP="00F5325C">
                  <w:pPr>
                    <w:snapToGrid w:val="0"/>
                    <w:jc w:val="center"/>
                    <w:rPr>
                      <w:rFonts w:ascii="Arial" w:hAnsi="Arial" w:cs="Arial"/>
                    </w:rPr>
                  </w:pPr>
                  <w:r w:rsidRPr="00734270">
                    <w:rPr>
                      <w:rFonts w:ascii="Arial" w:hAnsi="Arial" w:cs="Arial"/>
                    </w:rPr>
                    <w:t>8</w:t>
                  </w:r>
                </w:p>
              </w:tc>
            </w:tr>
          </w:tbl>
          <w:p w:rsidR="00D558DE" w:rsidRDefault="00D558DE" w:rsidP="000860D0">
            <w:pPr>
              <w:ind w:firstLine="567"/>
              <w:jc w:val="both"/>
              <w:rPr>
                <w:rFonts w:ascii="Arial" w:hAnsi="Arial" w:cs="Arial"/>
                <w:sz w:val="24"/>
                <w:szCs w:val="24"/>
              </w:rPr>
            </w:pPr>
          </w:p>
          <w:p w:rsidR="00D558DE" w:rsidRDefault="00D558DE" w:rsidP="000860D0">
            <w:pPr>
              <w:ind w:firstLine="567"/>
              <w:jc w:val="both"/>
              <w:rPr>
                <w:rFonts w:ascii="Arial" w:hAnsi="Arial" w:cs="Arial"/>
                <w:sz w:val="24"/>
                <w:szCs w:val="24"/>
              </w:rPr>
            </w:pPr>
            <w:r>
              <w:rPr>
                <w:rFonts w:ascii="Arial" w:hAnsi="Arial" w:cs="Arial"/>
                <w:sz w:val="24"/>
                <w:szCs w:val="24"/>
              </w:rPr>
              <w:t xml:space="preserve">За период с 2005 года по 2010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6 </w:t>
            </w:r>
            <w:r w:rsidRPr="00734270">
              <w:rPr>
                <w:rFonts w:ascii="Arial" w:hAnsi="Arial" w:cs="Arial"/>
                <w:sz w:val="24"/>
                <w:szCs w:val="24"/>
              </w:rPr>
              <w:t>нас.пунктов имеют население менее 250 человек.</w:t>
            </w:r>
          </w:p>
          <w:p w:rsidR="00D558DE" w:rsidRPr="00772583" w:rsidRDefault="00D558DE" w:rsidP="000860D0"/>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17" style="position:absolute;margin-left:-1.1pt;margin-top:4.7pt;width:12.45pt;height:1in;z-index:251655168;mso-position-horizontal-relative:text;mso-position-vertical-relative:text" o:allowincell="f" filled="f" strokecolor="white" strokeweight="1pt">
                  <v:textbox style="layout-flow:vertical;mso-layout-flow-alt:bottom-to-top;mso-next-textbox:#_x0000_s1117"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18" style="position:absolute;left:0;text-align:left;margin-left:-.5pt;margin-top:14.5pt;width:12.45pt;height:1in;z-index:251653120;mso-position-horizontal-relative:text;mso-position-vertical-relative:text" o:allowincell="f" filled="f" strokecolor="white" strokeweight="1pt">
                  <v:textbox style="layout-flow:vertical;mso-layout-flow-alt:bottom-to-top;mso-next-textbox:#_x0000_s1118"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19" style="position:absolute;left:0;text-align:left;margin-left:-1.1pt;margin-top:4.3pt;width:12.45pt;height:64.8pt;z-index:251654144;mso-position-horizontal-relative:text;mso-position-vertical-relative:text" o:allowincell="f" filled="f" strokecolor="white" strokeweight="1pt">
                  <v:textbox style="layout-flow:vertical;mso-layout-flow-alt:bottom-to-top;mso-next-textbox:#_x0000_s1119"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20"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21" type="#_x0000_t202" style="position:absolute;left:0;text-align:left;margin-left:519.6pt;margin-top:.5pt;width:21.6pt;height:28.8pt;z-index:251662336" o:allowincell="f" filled="f" stroked="f">
                  <v:textbox style="mso-next-textbox:#_x0000_s1121">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Default="00D558DE"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D558DE" w:rsidRPr="000D4021" w:rsidRDefault="00D558DE" w:rsidP="000860D0">
            <w:pPr>
              <w:ind w:firstLine="567"/>
              <w:jc w:val="both"/>
              <w:rPr>
                <w:rFonts w:ascii="Arial" w:hAnsi="Arial" w:cs="Arial"/>
                <w:b/>
                <w:bCs/>
                <w:sz w:val="24"/>
                <w:szCs w:val="24"/>
              </w:rPr>
            </w:pPr>
          </w:p>
          <w:p w:rsidR="00D558DE" w:rsidRDefault="00D558DE"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поселения </w:t>
            </w:r>
            <w:r w:rsidRPr="00734270">
              <w:rPr>
                <w:rFonts w:ascii="Arial" w:hAnsi="Arial" w:cs="Arial"/>
                <w:spacing w:val="-5"/>
                <w:sz w:val="24"/>
                <w:szCs w:val="24"/>
              </w:rPr>
              <w:t>Кусекеевский</w:t>
            </w:r>
            <w:r>
              <w:rPr>
                <w:rFonts w:ascii="Arial" w:hAnsi="Arial" w:cs="Arial"/>
                <w:spacing w:val="-5"/>
                <w:sz w:val="24"/>
                <w:szCs w:val="24"/>
              </w:rPr>
              <w:t xml:space="preserve"> сельсовет </w:t>
            </w:r>
            <w:r>
              <w:rPr>
                <w:rFonts w:ascii="Arial" w:hAnsi="Arial" w:cs="Arial"/>
                <w:sz w:val="24"/>
                <w:szCs w:val="24"/>
              </w:rPr>
              <w:t xml:space="preserve"> в трудоспособном возрасте </w:t>
            </w:r>
            <w:r w:rsidRPr="00734270">
              <w:rPr>
                <w:rFonts w:ascii="Arial" w:hAnsi="Arial" w:cs="Arial"/>
                <w:sz w:val="24"/>
                <w:szCs w:val="24"/>
              </w:rPr>
              <w:t>составляет 990.чел или 63,1% от общей численности населения. Всего занято в экономике 249 чел или 15,9% от общей численности населения, или 25,2% от всего населения в трудоспособном возрасте.</w:t>
            </w:r>
          </w:p>
          <w:p w:rsidR="00D558DE" w:rsidRDefault="00D558DE" w:rsidP="000860D0">
            <w:pPr>
              <w:ind w:firstLine="567"/>
              <w:jc w:val="both"/>
              <w:rPr>
                <w:rFonts w:ascii="Arial" w:hAnsi="Arial" w:cs="Arial"/>
                <w:sz w:val="24"/>
                <w:szCs w:val="24"/>
              </w:rPr>
            </w:pPr>
            <w:r>
              <w:rPr>
                <w:rFonts w:ascii="Arial" w:hAnsi="Arial" w:cs="Arial"/>
                <w:sz w:val="24"/>
                <w:szCs w:val="24"/>
              </w:rPr>
              <w:t>В отраслевой структуре занятости поселения преобладающие место занимаетчастное сельскохозяйственное производство.</w:t>
            </w:r>
          </w:p>
          <w:p w:rsidR="00D558DE" w:rsidRDefault="00D558DE"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D558DE" w:rsidRDefault="00D558DE"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D558DE" w:rsidRDefault="00D558DE"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D558DE" w:rsidRDefault="00D558DE"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D558DE" w:rsidRDefault="00D558DE"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D558DE" w:rsidRPr="00BD5CB2" w:rsidRDefault="00D558DE"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D558DE" w:rsidRDefault="00D558DE"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D558DE" w:rsidRDefault="00D558DE"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D558DE" w:rsidRDefault="00D558DE"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D558DE" w:rsidRDefault="00D558DE"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D558DE" w:rsidRDefault="00D558DE" w:rsidP="000860D0">
            <w:pPr>
              <w:ind w:firstLine="426"/>
              <w:jc w:val="both"/>
              <w:rPr>
                <w:rFonts w:ascii="Arial" w:hAnsi="Arial" w:cs="Arial"/>
                <w:b/>
                <w:bCs/>
                <w:sz w:val="24"/>
                <w:szCs w:val="24"/>
              </w:rPr>
            </w:pPr>
          </w:p>
          <w:p w:rsidR="00D558DE" w:rsidRDefault="00D558DE"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D558DE" w:rsidRDefault="00D558DE"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D558DE" w:rsidRPr="00C920F5" w:rsidRDefault="00D558DE" w:rsidP="000860D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2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122"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23"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123"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24"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124"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25" style="position:absolute;left:0;text-align:left;z-index:25166131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26" type="#_x0000_t202" style="position:absolute;left:0;text-align:left;margin-left:519.6pt;margin-top:.5pt;width:21.6pt;height:28.8pt;z-index:251667456" o:allowincell="f" filled="f" stroked="f">
                  <v:textbox style="mso-next-textbox:#_x0000_s1126">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12476C" w:rsidRDefault="00D558DE"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D558DE" w:rsidRPr="0012476C" w:rsidRDefault="00D558DE" w:rsidP="000860D0">
            <w:pPr>
              <w:ind w:firstLine="567"/>
              <w:jc w:val="both"/>
              <w:rPr>
                <w:rFonts w:ascii="Arial" w:hAnsi="Arial" w:cs="Arial"/>
                <w:b/>
                <w:bCs/>
                <w:sz w:val="24"/>
                <w:szCs w:val="24"/>
              </w:rPr>
            </w:pPr>
          </w:p>
          <w:p w:rsidR="00D558DE" w:rsidRPr="0012476C" w:rsidRDefault="00D558DE"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D558DE" w:rsidRPr="0012476C" w:rsidRDefault="00D558DE"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D558DE" w:rsidRPr="0012476C" w:rsidRDefault="00D558DE"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D558DE" w:rsidRPr="0012476C" w:rsidRDefault="00D558DE"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D558DE" w:rsidRPr="0012476C" w:rsidRDefault="00D558DE"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D558DE" w:rsidRPr="0012476C" w:rsidRDefault="00D558DE"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D558DE" w:rsidRPr="0012476C" w:rsidRDefault="00D558DE"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D558DE" w:rsidRPr="0012476C" w:rsidRDefault="00D558DE"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D558DE" w:rsidRDefault="00D558DE"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D558DE" w:rsidRPr="0012476C" w:rsidRDefault="00D558DE" w:rsidP="000860D0">
            <w:pPr>
              <w:ind w:firstLine="567"/>
              <w:rPr>
                <w:rFonts w:ascii="Arial" w:hAnsi="Arial" w:cs="Arial"/>
                <w:b/>
                <w:bCs/>
                <w:sz w:val="24"/>
                <w:szCs w:val="24"/>
              </w:rPr>
            </w:pPr>
          </w:p>
          <w:p w:rsidR="00D558DE" w:rsidRPr="0012476C" w:rsidRDefault="00D558DE"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D558DE" w:rsidRPr="0012476C" w:rsidRDefault="00D558DE"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27" style="position:absolute;margin-left:-1.1pt;margin-top:4.7pt;width:12.45pt;height:1in;z-index:251665408;mso-position-horizontal-relative:text;mso-position-vertical-relative:text" o:allowincell="f" filled="f" strokecolor="white" strokeweight="1pt">
                  <v:textbox style="layout-flow:vertical;mso-layout-flow-alt:bottom-to-top;mso-next-textbox:#_x0000_s1127"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28" style="position:absolute;left:0;text-align:left;margin-left:-.5pt;margin-top:14.5pt;width:12.45pt;height:1in;z-index:251663360;mso-position-horizontal-relative:text;mso-position-vertical-relative:text" o:allowincell="f" filled="f" strokecolor="white" strokeweight="1pt">
                  <v:textbox style="layout-flow:vertical;mso-layout-flow-alt:bottom-to-top;mso-next-textbox:#_x0000_s1128"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29" style="position:absolute;left:0;text-align:left;margin-left:-1.1pt;margin-top:4.3pt;width:12.45pt;height:64.8pt;z-index:251664384;mso-position-horizontal-relative:text;mso-position-vertical-relative:text" o:allowincell="f" filled="f" strokecolor="white" strokeweight="1pt">
                  <v:textbox style="layout-flow:vertical;mso-layout-flow-alt:bottom-to-top;mso-next-textbox:#_x0000_s1129"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30"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31" type="#_x0000_t202" style="position:absolute;left:0;text-align:left;margin-left:519.6pt;margin-top:.5pt;width:21.6pt;height:28.8pt;z-index:251672576" o:allowincell="f" filled="f" stroked="f">
                  <v:textbox style="mso-next-textbox:#_x0000_s1131">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12476C" w:rsidRDefault="00D558DE"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D558DE" w:rsidRPr="0012476C" w:rsidRDefault="00D558DE"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D558DE" w:rsidRPr="0012476C" w:rsidRDefault="00D558DE"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D558DE" w:rsidRDefault="00D558DE"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D558DE" w:rsidRPr="00D171EB" w:rsidRDefault="00D558DE"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поселения </w:t>
            </w:r>
            <w:r w:rsidRPr="008D79CA">
              <w:rPr>
                <w:rFonts w:ascii="Arial" w:hAnsi="Arial" w:cs="Arial"/>
                <w:spacing w:val="-5"/>
                <w:sz w:val="24"/>
                <w:szCs w:val="24"/>
              </w:rPr>
              <w:t>Кусекеевский</w:t>
            </w:r>
            <w:r>
              <w:rPr>
                <w:rFonts w:ascii="Arial" w:hAnsi="Arial" w:cs="Arial"/>
                <w:spacing w:val="-5"/>
                <w:sz w:val="24"/>
                <w:szCs w:val="24"/>
              </w:rPr>
              <w:t xml:space="preserve"> сельсовет</w:t>
            </w:r>
          </w:p>
          <w:p w:rsidR="00D558DE" w:rsidRPr="00D171EB" w:rsidRDefault="00D558DE"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 </w:t>
            </w:r>
            <w:r>
              <w:rPr>
                <w:rFonts w:ascii="Arial" w:hAnsi="Arial" w:cs="Arial"/>
                <w:spacing w:val="-10"/>
                <w:sz w:val="24"/>
                <w:szCs w:val="24"/>
              </w:rPr>
              <w:t>5</w:t>
            </w:r>
          </w:p>
          <w:p w:rsidR="00D558DE" w:rsidRDefault="00D558DE" w:rsidP="00E3151C">
            <w:pPr>
              <w:ind w:firstLine="567"/>
              <w:jc w:val="both"/>
              <w:rPr>
                <w:rFonts w:ascii="Arial" w:hAnsi="Arial" w:cs="Arial"/>
                <w:spacing w:val="-10"/>
                <w:sz w:val="24"/>
                <w:szCs w:val="24"/>
              </w:rPr>
            </w:pPr>
            <w:r w:rsidRPr="00D171EB">
              <w:rPr>
                <w:rFonts w:ascii="Arial" w:hAnsi="Arial" w:cs="Arial"/>
                <w:spacing w:val="-10"/>
                <w:sz w:val="24"/>
                <w:szCs w:val="24"/>
              </w:rPr>
              <w:t>предприятий торговли и общественного питания</w:t>
            </w:r>
          </w:p>
          <w:p w:rsidR="00D558DE" w:rsidRPr="00E3151C" w:rsidRDefault="00D558DE" w:rsidP="00E3151C">
            <w:pPr>
              <w:ind w:firstLine="567"/>
              <w:jc w:val="both"/>
              <w:rPr>
                <w:rFonts w:ascii="Arial" w:hAnsi="Arial" w:cs="Arial"/>
                <w:sz w:val="24"/>
                <w:szCs w:val="24"/>
              </w:rPr>
            </w:pPr>
            <w:r w:rsidRPr="00E3151C">
              <w:rPr>
                <w:rFonts w:ascii="Arial" w:hAnsi="Arial" w:cs="Arial"/>
                <w:spacing w:val="-8"/>
                <w:sz w:val="24"/>
                <w:szCs w:val="24"/>
              </w:rPr>
              <w:t xml:space="preserve">смешанных </w:t>
            </w:r>
            <w:r w:rsidRPr="00E3151C">
              <w:rPr>
                <w:rFonts w:ascii="Arial" w:hAnsi="Arial" w:cs="Arial"/>
                <w:spacing w:val="-9"/>
                <w:sz w:val="24"/>
                <w:szCs w:val="24"/>
              </w:rPr>
              <w:t>магазинов</w:t>
            </w:r>
            <w:r w:rsidRPr="00E3151C">
              <w:rPr>
                <w:rFonts w:ascii="Arial" w:hAnsi="Arial" w:cs="Arial"/>
                <w:spacing w:val="-8"/>
                <w:sz w:val="24"/>
                <w:szCs w:val="24"/>
              </w:rPr>
              <w:t xml:space="preserve"> - 89;</w:t>
            </w:r>
          </w:p>
          <w:p w:rsidR="00D558DE" w:rsidRPr="00E3151C" w:rsidRDefault="00D558DE" w:rsidP="000860D0">
            <w:pPr>
              <w:widowControl w:val="0"/>
              <w:numPr>
                <w:ilvl w:val="0"/>
                <w:numId w:val="30"/>
              </w:numPr>
              <w:autoSpaceDE w:val="0"/>
              <w:autoSpaceDN w:val="0"/>
              <w:adjustRightInd w:val="0"/>
              <w:ind w:left="0" w:firstLine="567"/>
              <w:jc w:val="both"/>
              <w:rPr>
                <w:rFonts w:ascii="Arial" w:hAnsi="Arial" w:cs="Arial"/>
                <w:sz w:val="24"/>
                <w:szCs w:val="24"/>
              </w:rPr>
            </w:pPr>
            <w:r w:rsidRPr="00E3151C">
              <w:rPr>
                <w:rFonts w:ascii="Arial" w:hAnsi="Arial" w:cs="Arial"/>
                <w:spacing w:val="-8"/>
                <w:sz w:val="24"/>
                <w:szCs w:val="24"/>
              </w:rPr>
              <w:t>предприятий общественного питания - нет</w:t>
            </w:r>
          </w:p>
          <w:p w:rsidR="00D558DE" w:rsidRPr="00E3151C" w:rsidRDefault="00D558DE" w:rsidP="000860D0">
            <w:pPr>
              <w:widowControl w:val="0"/>
              <w:numPr>
                <w:ilvl w:val="0"/>
                <w:numId w:val="30"/>
              </w:numPr>
              <w:autoSpaceDE w:val="0"/>
              <w:autoSpaceDN w:val="0"/>
              <w:adjustRightInd w:val="0"/>
              <w:ind w:left="0" w:firstLine="567"/>
              <w:jc w:val="both"/>
              <w:rPr>
                <w:rFonts w:ascii="Arial" w:hAnsi="Arial" w:cs="Arial"/>
                <w:sz w:val="24"/>
                <w:szCs w:val="24"/>
              </w:rPr>
            </w:pPr>
            <w:r w:rsidRPr="00E3151C">
              <w:rPr>
                <w:rFonts w:ascii="Arial" w:hAnsi="Arial" w:cs="Arial"/>
                <w:spacing w:val="-10"/>
                <w:sz w:val="24"/>
                <w:szCs w:val="24"/>
              </w:rPr>
              <w:t>рынков -нет</w:t>
            </w:r>
          </w:p>
          <w:p w:rsidR="00D558DE" w:rsidRPr="00D171EB" w:rsidRDefault="00D558DE" w:rsidP="000860D0">
            <w:pPr>
              <w:ind w:firstLine="567"/>
              <w:jc w:val="both"/>
              <w:rPr>
                <w:rFonts w:ascii="Arial" w:hAnsi="Arial" w:cs="Arial"/>
                <w:sz w:val="24"/>
                <w:szCs w:val="24"/>
              </w:rPr>
            </w:pPr>
            <w:r w:rsidRPr="00E3151C">
              <w:rPr>
                <w:rFonts w:ascii="Arial" w:hAnsi="Arial" w:cs="Arial"/>
                <w:spacing w:val="-10"/>
                <w:sz w:val="24"/>
                <w:szCs w:val="24"/>
              </w:rPr>
              <w:t xml:space="preserve">Обеспеченность торговыми площадями низкая,  на 1000 жителей составляет 268,15 кв. м. </w:t>
            </w:r>
          </w:p>
          <w:p w:rsidR="00D558DE" w:rsidRPr="00D171EB" w:rsidRDefault="00D558DE"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D558DE" w:rsidRDefault="00D558DE"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D558DE" w:rsidRPr="00D171EB" w:rsidRDefault="00D558DE" w:rsidP="000860D0">
            <w:pPr>
              <w:ind w:firstLine="567"/>
              <w:rPr>
                <w:rFonts w:ascii="Arial" w:hAnsi="Arial" w:cs="Arial"/>
                <w:sz w:val="24"/>
                <w:szCs w:val="24"/>
              </w:rPr>
            </w:pPr>
            <w:r w:rsidRPr="00D171EB">
              <w:rPr>
                <w:rFonts w:ascii="Arial" w:hAnsi="Arial" w:cs="Arial"/>
                <w:sz w:val="24"/>
                <w:szCs w:val="24"/>
              </w:rPr>
              <w:t>.</w:t>
            </w:r>
          </w:p>
          <w:p w:rsidR="00D558DE" w:rsidRDefault="00D558DE"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32" style="position:absolute;margin-left:-1.1pt;margin-top:4.7pt;width:12.45pt;height:1in;z-index:251670528;mso-position-horizontal-relative:text;mso-position-vertical-relative:text" o:allowincell="f" filled="f" strokecolor="white" strokeweight="1pt">
                  <v:textbox style="layout-flow:vertical;mso-layout-flow-alt:bottom-to-top;mso-next-textbox:#_x0000_s1132"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33" style="position:absolute;left:0;text-align:left;margin-left:-.5pt;margin-top:14.5pt;width:12.45pt;height:1in;z-index:251668480;mso-position-horizontal-relative:text;mso-position-vertical-relative:text" o:allowincell="f" filled="f" strokecolor="white" strokeweight="1pt">
                  <v:textbox style="layout-flow:vertical;mso-layout-flow-alt:bottom-to-top;mso-next-textbox:#_x0000_s1133"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34" style="position:absolute;left:0;text-align:left;margin-left:-1.1pt;margin-top:4.3pt;width:12.45pt;height:64.8pt;z-index:251669504;mso-position-horizontal-relative:text;mso-position-vertical-relative:text" o:allowincell="f" filled="f" strokecolor="white" strokeweight="1pt">
                  <v:textbox style="layout-flow:vertical;mso-layout-flow-alt:bottom-to-top;mso-next-textbox:#_x0000_s1134"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3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36" type="#_x0000_t202" style="position:absolute;left:0;text-align:left;margin-left:519.6pt;margin-top:.5pt;width:21.6pt;height:28.8pt;z-index:251677696" o:allowincell="f" filled="f" stroked="f">
                  <v:textbox style="mso-next-textbox:#_x0000_s1136">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D171EB" w:rsidRDefault="00D558DE" w:rsidP="00F5325C">
            <w:pPr>
              <w:ind w:firstLine="567"/>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 xml:space="preserve">обусловлено продолжением процессов 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D558DE" w:rsidRPr="00D171EB" w:rsidRDefault="00D558DE"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D558DE" w:rsidRDefault="00D558DE"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D558DE" w:rsidRPr="0020537B" w:rsidRDefault="00D558DE"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D558DE" w:rsidRPr="0020537B" w:rsidRDefault="00D558DE" w:rsidP="00F5325C">
            <w:pPr>
              <w:pStyle w:val="NoSpacing"/>
              <w:ind w:firstLine="567"/>
              <w:rPr>
                <w:rFonts w:ascii="Arial" w:hAnsi="Arial" w:cs="Arial"/>
                <w:sz w:val="24"/>
                <w:szCs w:val="24"/>
              </w:rPr>
            </w:pPr>
          </w:p>
          <w:p w:rsidR="00D558DE" w:rsidRPr="0020537B" w:rsidRDefault="00D558DE"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D558DE" w:rsidRPr="008D79CA" w:rsidRDefault="00D558DE" w:rsidP="00F5325C">
            <w:pPr>
              <w:pStyle w:val="NoSpacing"/>
              <w:ind w:firstLine="567"/>
              <w:rPr>
                <w:rFonts w:ascii="Arial" w:hAnsi="Arial" w:cs="Arial"/>
                <w:b/>
                <w:bCs/>
                <w:sz w:val="24"/>
                <w:szCs w:val="24"/>
              </w:rPr>
            </w:pPr>
            <w:r w:rsidRPr="008D79CA">
              <w:rPr>
                <w:rFonts w:ascii="Arial" w:hAnsi="Arial" w:cs="Arial"/>
                <w:b/>
                <w:bCs/>
                <w:sz w:val="24"/>
                <w:szCs w:val="24"/>
              </w:rPr>
              <w:t xml:space="preserve">Лесное хозяйство </w:t>
            </w:r>
            <w:r w:rsidRPr="008D79CA">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D558DE" w:rsidRPr="008D79CA" w:rsidRDefault="00D558DE" w:rsidP="00F5325C">
            <w:pPr>
              <w:pStyle w:val="NoSpacing"/>
              <w:ind w:firstLine="567"/>
              <w:rPr>
                <w:rFonts w:ascii="Arial" w:hAnsi="Arial" w:cs="Arial"/>
                <w:sz w:val="24"/>
                <w:szCs w:val="24"/>
              </w:rPr>
            </w:pPr>
            <w:r w:rsidRPr="008D79CA">
              <w:rPr>
                <w:rFonts w:ascii="Arial" w:hAnsi="Arial" w:cs="Arial"/>
                <w:b/>
                <w:bCs/>
                <w:sz w:val="24"/>
                <w:szCs w:val="24"/>
              </w:rPr>
              <w:t>Предприятие автомобильного транспорта</w:t>
            </w:r>
            <w:r w:rsidRPr="008D79CA">
              <w:rPr>
                <w:rFonts w:ascii="Arial" w:hAnsi="Arial" w:cs="Arial"/>
                <w:sz w:val="24"/>
                <w:szCs w:val="24"/>
              </w:rPr>
              <w:t xml:space="preserve"> представлена Бирским АТП – филиал ГУП «Башавтотранс» РБ, ООО «Транс-лада», ООО АСС-сервис и др</w:t>
            </w:r>
          </w:p>
          <w:p w:rsidR="00D558DE" w:rsidRPr="008D79CA" w:rsidRDefault="00D558DE" w:rsidP="00F5325C">
            <w:pPr>
              <w:pStyle w:val="NoSpacing"/>
              <w:ind w:firstLine="567"/>
              <w:rPr>
                <w:rFonts w:ascii="Arial" w:hAnsi="Arial" w:cs="Arial"/>
                <w:sz w:val="24"/>
                <w:szCs w:val="24"/>
              </w:rPr>
            </w:pPr>
            <w:r w:rsidRPr="008D79CA">
              <w:rPr>
                <w:rFonts w:ascii="Arial" w:hAnsi="Arial" w:cs="Arial"/>
                <w:b/>
                <w:bCs/>
                <w:sz w:val="24"/>
                <w:szCs w:val="24"/>
              </w:rPr>
              <w:t>Предприятие речного транспорта</w:t>
            </w:r>
            <w:r w:rsidRPr="008D79CA">
              <w:rPr>
                <w:rFonts w:ascii="Arial" w:hAnsi="Arial" w:cs="Arial"/>
                <w:sz w:val="24"/>
                <w:szCs w:val="24"/>
              </w:rPr>
              <w:t xml:space="preserve"> представлена ООО  Речной порт «Бирск».</w:t>
            </w:r>
          </w:p>
          <w:p w:rsidR="00D558DE" w:rsidRPr="008D79CA" w:rsidRDefault="00D558DE" w:rsidP="00F5325C">
            <w:pPr>
              <w:pStyle w:val="NoSpacing"/>
              <w:ind w:firstLine="567"/>
              <w:rPr>
                <w:rFonts w:ascii="Arial" w:hAnsi="Arial" w:cs="Arial"/>
                <w:sz w:val="24"/>
                <w:szCs w:val="24"/>
              </w:rPr>
            </w:pPr>
            <w:r w:rsidRPr="008D79CA">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D558DE" w:rsidRPr="008D79CA" w:rsidRDefault="00D558DE" w:rsidP="00F5325C">
            <w:pPr>
              <w:pStyle w:val="NoSpacing"/>
              <w:ind w:firstLine="567"/>
              <w:rPr>
                <w:rFonts w:ascii="Arial" w:hAnsi="Arial" w:cs="Arial"/>
                <w:sz w:val="24"/>
                <w:szCs w:val="24"/>
              </w:rPr>
            </w:pPr>
            <w:r w:rsidRPr="008D79CA">
              <w:rPr>
                <w:rFonts w:ascii="Arial" w:hAnsi="Arial" w:cs="Arial"/>
                <w:sz w:val="24"/>
                <w:szCs w:val="24"/>
              </w:rPr>
              <w:t xml:space="preserve"> МУП «Электрические сети»,</w:t>
            </w:r>
          </w:p>
          <w:p w:rsidR="00D558DE" w:rsidRPr="00307837" w:rsidRDefault="00D558DE" w:rsidP="00F5325C">
            <w:pPr>
              <w:pStyle w:val="NoSpacing"/>
              <w:ind w:firstLine="567"/>
              <w:rPr>
                <w:rFonts w:ascii="Arial" w:hAnsi="Arial" w:cs="Arial"/>
                <w:sz w:val="24"/>
                <w:szCs w:val="24"/>
                <w:highlight w:val="yellow"/>
              </w:rPr>
            </w:pPr>
            <w:r w:rsidRPr="008D79CA">
              <w:rPr>
                <w:rFonts w:ascii="Arial" w:hAnsi="Arial" w:cs="Arial"/>
                <w:sz w:val="24"/>
                <w:szCs w:val="24"/>
              </w:rPr>
              <w:t>ООО «Бирские тепловые сети»,</w:t>
            </w:r>
            <w:r w:rsidRPr="00307837">
              <w:rPr>
                <w:rFonts w:ascii="Arial" w:hAnsi="Arial" w:cs="Arial"/>
                <w:sz w:val="24"/>
                <w:szCs w:val="24"/>
                <w:highlight w:val="yellow"/>
              </w:rPr>
              <w:t xml:space="preserve"> </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 xml:space="preserve">Башкирский ЭТУС филиал РУМС, </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ОАО «Башинформ связь»,</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«Бирск газ»- филиал ОАО, «Газ сервис»,</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 xml:space="preserve"> МУП «Бирские тепловые сети», </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МУП «Бирск водоканал»,</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ГУ отдел противопожарной службы РБ,</w:t>
            </w:r>
          </w:p>
          <w:p w:rsidR="00D558DE" w:rsidRDefault="00D558DE" w:rsidP="008D79CA">
            <w:pPr>
              <w:pStyle w:val="NoSpacing"/>
              <w:ind w:firstLine="567"/>
              <w:rPr>
                <w:rFonts w:ascii="Arial" w:hAnsi="Arial" w:cs="Arial"/>
                <w:sz w:val="24"/>
                <w:szCs w:val="24"/>
              </w:rPr>
            </w:pPr>
            <w:r w:rsidRPr="008D79CA">
              <w:rPr>
                <w:rFonts w:ascii="Arial" w:hAnsi="Arial" w:cs="Arial"/>
                <w:sz w:val="24"/>
                <w:szCs w:val="24"/>
              </w:rPr>
              <w:t>ГУ 26 отряд федеральной противопожарной службы по РБ и ряд других предприятий.</w:t>
            </w:r>
          </w:p>
          <w:p w:rsidR="00D558DE" w:rsidRPr="008D79CA" w:rsidRDefault="00D558DE" w:rsidP="008D79CA">
            <w:pPr>
              <w:pStyle w:val="NoSpacing"/>
              <w:ind w:firstLine="567"/>
              <w:rPr>
                <w:rFonts w:ascii="Arial" w:hAnsi="Arial" w:cs="Arial"/>
                <w:sz w:val="24"/>
                <w:szCs w:val="24"/>
              </w:rPr>
            </w:pPr>
            <w:r w:rsidRPr="00AC7811">
              <w:rPr>
                <w:rFonts w:ascii="Arial" w:hAnsi="Arial" w:cs="Arial"/>
                <w:b/>
                <w:bCs/>
                <w:sz w:val="24"/>
                <w:szCs w:val="24"/>
              </w:rPr>
              <w:t>Отдых и туризм</w:t>
            </w:r>
            <w:r>
              <w:rPr>
                <w:rFonts w:ascii="Arial" w:hAnsi="Arial" w:cs="Arial"/>
                <w:sz w:val="24"/>
                <w:szCs w:val="24"/>
              </w:rPr>
              <w:t xml:space="preserve"> </w:t>
            </w:r>
            <w:r w:rsidRPr="008D79CA">
              <w:rPr>
                <w:rFonts w:ascii="Arial" w:hAnsi="Arial" w:cs="Arial"/>
                <w:sz w:val="24"/>
                <w:szCs w:val="24"/>
              </w:rPr>
              <w:t>Отрасль представлена рекреационными предприятиями, организациями и объектами:</w:t>
            </w:r>
          </w:p>
          <w:p w:rsidR="00D558DE" w:rsidRPr="008D79CA" w:rsidRDefault="00D558DE" w:rsidP="008D79CA">
            <w:pPr>
              <w:pStyle w:val="NoSpacing"/>
              <w:ind w:firstLine="567"/>
              <w:rPr>
                <w:rFonts w:ascii="Arial" w:hAnsi="Arial" w:cs="Arial"/>
                <w:sz w:val="24"/>
                <w:szCs w:val="24"/>
              </w:rPr>
            </w:pPr>
            <w:r w:rsidRPr="008D79CA">
              <w:rPr>
                <w:rFonts w:ascii="Arial" w:hAnsi="Arial" w:cs="Arial"/>
                <w:sz w:val="24"/>
                <w:szCs w:val="24"/>
              </w:rPr>
              <w:t>ГУП Санитарно-оздоровительный лагерь круглогодичного действия «Башкирский Артек » РБ</w:t>
            </w:r>
          </w:p>
          <w:p w:rsidR="00D558DE" w:rsidRDefault="00D558DE" w:rsidP="008D79CA">
            <w:pPr>
              <w:pStyle w:val="NoSpacing"/>
              <w:ind w:firstLine="567"/>
              <w:rPr>
                <w:rFonts w:ascii="Arial" w:hAnsi="Arial" w:cs="Arial"/>
                <w:sz w:val="24"/>
                <w:szCs w:val="24"/>
              </w:rPr>
            </w:pPr>
            <w:r w:rsidRPr="008D79CA">
              <w:rPr>
                <w:rFonts w:ascii="Arial" w:hAnsi="Arial" w:cs="Arial"/>
                <w:sz w:val="24"/>
                <w:szCs w:val="24"/>
              </w:rPr>
              <w:t>Базами отдыха и спортивно-оздоровительными лагерями, детскими базами отдыха на озере Шамсутдин, оздоровительными детскими лагерями труда и отдыха, детским противотуберкулезным санаторием.</w:t>
            </w:r>
          </w:p>
          <w:p w:rsidR="00D558DE" w:rsidRPr="00CA3705" w:rsidRDefault="00D558DE" w:rsidP="008D79CA">
            <w:pPr>
              <w:pStyle w:val="NoSpacing"/>
              <w:ind w:firstLine="567"/>
              <w:rPr>
                <w:rFonts w:ascii="Arial" w:hAnsi="Arial" w:cs="Arial"/>
                <w:b/>
                <w:bCs/>
                <w:sz w:val="24"/>
                <w:szCs w:val="24"/>
              </w:rPr>
            </w:pPr>
          </w:p>
          <w:p w:rsidR="00D558DE" w:rsidRPr="006C412B" w:rsidRDefault="00D558DE" w:rsidP="008D79CA">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D558DE" w:rsidRPr="006C412B" w:rsidRDefault="00D558DE" w:rsidP="008D79CA">
            <w:pPr>
              <w:pStyle w:val="NoSpacing"/>
              <w:ind w:firstLine="567"/>
              <w:jc w:val="both"/>
              <w:rPr>
                <w:rFonts w:ascii="Arial" w:hAnsi="Arial" w:cs="Arial"/>
                <w:sz w:val="24"/>
                <w:szCs w:val="24"/>
              </w:rPr>
            </w:pPr>
          </w:p>
          <w:p w:rsidR="00D558DE" w:rsidRPr="006C412B" w:rsidRDefault="00D558DE" w:rsidP="008D79CA">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37"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137"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38"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138"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39"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139"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40" style="position:absolute;left:0;text-align:left;z-index:25167667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41" type="#_x0000_t202" style="position:absolute;left:0;text-align:left;margin-left:519.6pt;margin-top:.5pt;width:21.6pt;height:28.8pt;z-index:251682816" o:allowincell="f" filled="f" stroked="f">
                  <v:textbox style="mso-next-textbox:#_x0000_s1141">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6C412B" w:rsidRDefault="00D558DE" w:rsidP="00F5325C">
            <w:pPr>
              <w:pStyle w:val="NoSpacing"/>
              <w:ind w:firstLine="567"/>
              <w:jc w:val="both"/>
              <w:rPr>
                <w:rFonts w:ascii="Arial" w:hAnsi="Arial" w:cs="Arial"/>
                <w:b/>
                <w:bCs/>
                <w:sz w:val="24"/>
                <w:szCs w:val="24"/>
              </w:rPr>
            </w:pPr>
          </w:p>
          <w:p w:rsidR="00D558DE" w:rsidRPr="006C412B" w:rsidRDefault="00D558DE"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D558DE" w:rsidRPr="006C412B" w:rsidRDefault="00D558DE" w:rsidP="00F5325C">
            <w:pPr>
              <w:pStyle w:val="NoSpacing"/>
              <w:ind w:firstLine="567"/>
              <w:jc w:val="both"/>
              <w:rPr>
                <w:rFonts w:ascii="Arial" w:hAnsi="Arial" w:cs="Arial"/>
                <w:b/>
                <w:bCs/>
                <w:sz w:val="24"/>
                <w:szCs w:val="24"/>
              </w:rPr>
            </w:pPr>
          </w:p>
          <w:p w:rsidR="00D558DE" w:rsidRPr="006C412B" w:rsidRDefault="00D558DE" w:rsidP="00F5325C">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D558DE" w:rsidRPr="006C412B" w:rsidRDefault="00D558DE" w:rsidP="00F5325C">
            <w:pPr>
              <w:pStyle w:val="NoSpacing"/>
              <w:ind w:firstLine="567"/>
              <w:jc w:val="both"/>
              <w:rPr>
                <w:rFonts w:ascii="Arial" w:hAnsi="Arial" w:cs="Arial"/>
                <w:sz w:val="24"/>
                <w:szCs w:val="24"/>
              </w:rPr>
            </w:pPr>
            <w:r w:rsidRPr="006C412B">
              <w:rPr>
                <w:rFonts w:ascii="Arial" w:hAnsi="Arial" w:cs="Arial"/>
                <w:sz w:val="24"/>
                <w:szCs w:val="24"/>
              </w:rPr>
              <w:t xml:space="preserve">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 </w:t>
            </w:r>
          </w:p>
          <w:p w:rsidR="00D558DE" w:rsidRPr="006C412B" w:rsidRDefault="00D558DE" w:rsidP="008D79CA">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D558DE" w:rsidRPr="006C412B" w:rsidRDefault="00D558DE" w:rsidP="008D79CA">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D558DE" w:rsidRPr="006C412B" w:rsidRDefault="00D558DE" w:rsidP="008D79CA">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D558DE" w:rsidRDefault="00D558DE" w:rsidP="008D79CA">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D558DE" w:rsidRPr="006C412B" w:rsidRDefault="00D558DE" w:rsidP="008D79CA">
            <w:pPr>
              <w:ind w:left="-142" w:firstLine="718"/>
              <w:jc w:val="both"/>
              <w:rPr>
                <w:rFonts w:ascii="Arial" w:hAnsi="Arial" w:cs="Arial"/>
                <w:sz w:val="24"/>
                <w:szCs w:val="24"/>
              </w:rPr>
            </w:pPr>
            <w:r w:rsidRPr="006C412B">
              <w:rPr>
                <w:rFonts w:ascii="Arial" w:hAnsi="Arial" w:cs="Arial"/>
                <w:sz w:val="24"/>
                <w:szCs w:val="24"/>
              </w:rPr>
              <w:t>Жилищный фонд района составил на 01.01.2010г.   1127,2 тыс.м</w:t>
            </w:r>
            <w:r w:rsidRPr="006C412B">
              <w:rPr>
                <w:rFonts w:ascii="Arial" w:hAnsi="Arial" w:cs="Arial"/>
                <w:sz w:val="24"/>
                <w:szCs w:val="24"/>
                <w:vertAlign w:val="superscript"/>
              </w:rPr>
              <w:t>2</w:t>
            </w:r>
            <w:r w:rsidRPr="006C412B">
              <w:rPr>
                <w:rFonts w:ascii="Arial" w:hAnsi="Arial" w:cs="Arial"/>
                <w:sz w:val="24"/>
                <w:szCs w:val="24"/>
              </w:rPr>
              <w:t>, в том числе усадебных жилых домов  47% или 552,94 тыс.м</w:t>
            </w:r>
            <w:r w:rsidRPr="006C412B">
              <w:rPr>
                <w:rFonts w:ascii="Arial" w:hAnsi="Arial" w:cs="Arial"/>
                <w:sz w:val="24"/>
                <w:szCs w:val="24"/>
                <w:vertAlign w:val="superscript"/>
              </w:rPr>
              <w:t>2</w:t>
            </w:r>
            <w:r w:rsidRPr="006C412B">
              <w:rPr>
                <w:rFonts w:ascii="Arial" w:hAnsi="Arial" w:cs="Arial"/>
                <w:sz w:val="24"/>
                <w:szCs w:val="24"/>
              </w:rPr>
              <w:t xml:space="preserve"> </w:t>
            </w:r>
            <w:r>
              <w:rPr>
                <w:rFonts w:ascii="Arial" w:hAnsi="Arial" w:cs="Arial"/>
                <w:sz w:val="24"/>
                <w:szCs w:val="24"/>
              </w:rPr>
              <w:t xml:space="preserve">и 53% </w:t>
            </w:r>
            <w:r w:rsidRPr="006C412B">
              <w:rPr>
                <w:rFonts w:ascii="Arial" w:hAnsi="Arial" w:cs="Arial"/>
                <w:sz w:val="24"/>
                <w:szCs w:val="24"/>
              </w:rPr>
              <w:t>или 579,22 тм</w:t>
            </w:r>
            <w:r w:rsidRPr="006C412B">
              <w:rPr>
                <w:rFonts w:ascii="Arial" w:hAnsi="Arial" w:cs="Arial"/>
                <w:sz w:val="24"/>
                <w:szCs w:val="24"/>
                <w:vertAlign w:val="superscript"/>
              </w:rPr>
              <w:t>2</w:t>
            </w:r>
            <w:r w:rsidRPr="006C412B">
              <w:rPr>
                <w:rFonts w:ascii="Arial" w:hAnsi="Arial" w:cs="Arial"/>
                <w:sz w:val="24"/>
                <w:szCs w:val="24"/>
              </w:rPr>
              <w:t xml:space="preserve"> многоквартирные малоэтажные жилые дома. Многоквартирный ма</w:t>
            </w:r>
            <w:r w:rsidRPr="006C412B">
              <w:rPr>
                <w:rFonts w:ascii="Arial" w:hAnsi="Arial" w:cs="Arial"/>
                <w:sz w:val="24"/>
                <w:szCs w:val="24"/>
              </w:rPr>
              <w:softHyphen/>
              <w:t>лоэтажный жилой фон 84% размещается в районном центре.</w:t>
            </w:r>
          </w:p>
          <w:p w:rsidR="00D558DE" w:rsidRPr="006C412B" w:rsidRDefault="00D558DE" w:rsidP="008D79CA">
            <w:pPr>
              <w:ind w:left="-142" w:firstLine="718"/>
              <w:jc w:val="both"/>
              <w:rPr>
                <w:rFonts w:ascii="Arial" w:hAnsi="Arial" w:cs="Arial"/>
                <w:sz w:val="24"/>
                <w:szCs w:val="24"/>
              </w:rPr>
            </w:pPr>
            <w:r w:rsidRPr="006C412B">
              <w:rPr>
                <w:rFonts w:ascii="Arial" w:hAnsi="Arial" w:cs="Arial"/>
                <w:sz w:val="24"/>
                <w:szCs w:val="24"/>
              </w:rPr>
              <w:t>В собственности граждан находится 88% или 1033,4  тыс.м</w:t>
            </w:r>
            <w:r w:rsidRPr="006C412B">
              <w:rPr>
                <w:rFonts w:ascii="Arial" w:hAnsi="Arial" w:cs="Arial"/>
                <w:sz w:val="24"/>
                <w:szCs w:val="24"/>
                <w:vertAlign w:val="superscript"/>
              </w:rPr>
              <w:t>2</w:t>
            </w:r>
            <w:r w:rsidRPr="006C412B">
              <w:rPr>
                <w:rFonts w:ascii="Arial" w:hAnsi="Arial" w:cs="Arial"/>
                <w:sz w:val="24"/>
                <w:szCs w:val="24"/>
              </w:rPr>
              <w:t xml:space="preserve"> жилищного фонда. Ветхий и аварийный жилищный фонд составляет около 2% от обще</w:t>
            </w:r>
            <w:r w:rsidRPr="006C412B">
              <w:rPr>
                <w:rFonts w:ascii="Arial" w:hAnsi="Arial" w:cs="Arial"/>
                <w:sz w:val="24"/>
                <w:szCs w:val="24"/>
              </w:rPr>
              <w:softHyphen/>
              <w:t>го объема. Жилищная обеспеченность средняя по району составляет 17,5 м</w:t>
            </w:r>
            <w:r w:rsidRPr="006C412B">
              <w:rPr>
                <w:rFonts w:ascii="Arial" w:hAnsi="Arial" w:cs="Arial"/>
                <w:sz w:val="24"/>
                <w:szCs w:val="24"/>
                <w:vertAlign w:val="superscript"/>
              </w:rPr>
              <w:t>2</w:t>
            </w:r>
            <w:r w:rsidRPr="006C412B">
              <w:rPr>
                <w:rFonts w:ascii="Arial" w:hAnsi="Arial" w:cs="Arial"/>
                <w:sz w:val="24"/>
                <w:szCs w:val="24"/>
              </w:rPr>
              <w:t>/чел. В разрезе сельских советов она составляет 16 м</w:t>
            </w:r>
            <w:r w:rsidRPr="006C412B">
              <w:rPr>
                <w:rFonts w:ascii="Arial" w:hAnsi="Arial" w:cs="Arial"/>
                <w:sz w:val="24"/>
                <w:szCs w:val="24"/>
                <w:vertAlign w:val="superscript"/>
              </w:rPr>
              <w:t>2</w:t>
            </w:r>
            <w:r w:rsidRPr="006C412B">
              <w:rPr>
                <w:rFonts w:ascii="Arial" w:hAnsi="Arial" w:cs="Arial"/>
                <w:sz w:val="24"/>
                <w:szCs w:val="24"/>
              </w:rPr>
              <w:t>/чел.</w:t>
            </w:r>
          </w:p>
          <w:p w:rsidR="00D558DE" w:rsidRPr="006C412B" w:rsidRDefault="00D558DE" w:rsidP="008D79CA">
            <w:pPr>
              <w:ind w:left="-142" w:firstLine="718"/>
              <w:jc w:val="both"/>
              <w:rPr>
                <w:rFonts w:ascii="Arial" w:hAnsi="Arial" w:cs="Arial"/>
                <w:sz w:val="24"/>
                <w:szCs w:val="24"/>
              </w:rPr>
            </w:pPr>
            <w:r w:rsidRPr="006C412B">
              <w:rPr>
                <w:rFonts w:ascii="Arial" w:hAnsi="Arial" w:cs="Arial"/>
                <w:sz w:val="24"/>
                <w:szCs w:val="24"/>
              </w:rPr>
              <w:t>Состояние существующего жилищного фонда проанализировано по дан</w:t>
            </w:r>
            <w:r w:rsidRPr="006C412B">
              <w:rPr>
                <w:rFonts w:ascii="Arial" w:hAnsi="Arial" w:cs="Arial"/>
                <w:sz w:val="24"/>
                <w:szCs w:val="24"/>
              </w:rPr>
              <w:softHyphen/>
              <w:t>ным служб района и сельских советов сведена в нижеследующих таблицах.</w:t>
            </w:r>
          </w:p>
          <w:p w:rsidR="00D558DE" w:rsidRDefault="00D558DE" w:rsidP="008D79CA">
            <w:pPr>
              <w:ind w:firstLine="426"/>
              <w:rPr>
                <w:rFonts w:ascii="Arial" w:hAnsi="Arial" w:cs="Arial"/>
                <w:b/>
                <w:bCs/>
                <w:sz w:val="24"/>
                <w:szCs w:val="24"/>
              </w:rPr>
            </w:pPr>
          </w:p>
          <w:p w:rsidR="00D558DE" w:rsidRDefault="00D558DE" w:rsidP="008D79CA">
            <w:pPr>
              <w:ind w:firstLine="426"/>
              <w:rPr>
                <w:rFonts w:ascii="Arial" w:hAnsi="Arial" w:cs="Arial"/>
                <w:b/>
                <w:bCs/>
                <w:sz w:val="24"/>
                <w:szCs w:val="24"/>
              </w:rPr>
            </w:pPr>
            <w:r w:rsidRPr="006C412B">
              <w:rPr>
                <w:rFonts w:ascii="Arial" w:hAnsi="Arial" w:cs="Arial"/>
                <w:b/>
                <w:bCs/>
                <w:sz w:val="24"/>
                <w:szCs w:val="24"/>
              </w:rPr>
              <w:t>Состояние жилищного фонда ( существующее положение)</w:t>
            </w:r>
          </w:p>
          <w:p w:rsidR="00D558DE" w:rsidRPr="00B30FE5" w:rsidRDefault="00D558DE" w:rsidP="008D79CA">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D558DE" w:rsidRPr="0082235A">
              <w:tc>
                <w:tcPr>
                  <w:tcW w:w="2376" w:type="dxa"/>
                  <w:vMerge w:val="restart"/>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p w:rsidR="00D558DE" w:rsidRPr="008D79CA" w:rsidRDefault="00D558DE" w:rsidP="001A01AA">
                  <w:pPr>
                    <w:jc w:val="center"/>
                    <w:rPr>
                      <w:rFonts w:ascii="Arial" w:hAnsi="Arial" w:cs="Arial"/>
                      <w:b/>
                      <w:bCs/>
                    </w:rPr>
                  </w:pPr>
                </w:p>
                <w:p w:rsidR="00D558DE" w:rsidRPr="008D79CA" w:rsidRDefault="00D558DE" w:rsidP="001A01AA">
                  <w:pPr>
                    <w:jc w:val="center"/>
                    <w:rPr>
                      <w:rFonts w:ascii="Arial" w:hAnsi="Arial" w:cs="Arial"/>
                      <w:b/>
                      <w:bCs/>
                    </w:rPr>
                  </w:pPr>
                  <w:r w:rsidRPr="008D79CA">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D558DE" w:rsidRPr="008D79CA" w:rsidRDefault="00D558DE" w:rsidP="001A01AA">
                  <w:pPr>
                    <w:rPr>
                      <w:rFonts w:ascii="Arial" w:hAnsi="Arial" w:cs="Arial"/>
                      <w:b/>
                      <w:bCs/>
                    </w:rPr>
                  </w:pPr>
                </w:p>
                <w:p w:rsidR="00D558DE" w:rsidRPr="008D79CA" w:rsidRDefault="00D558DE" w:rsidP="001A01AA">
                  <w:pPr>
                    <w:jc w:val="center"/>
                    <w:rPr>
                      <w:rFonts w:ascii="Arial" w:hAnsi="Arial" w:cs="Arial"/>
                      <w:b/>
                      <w:bCs/>
                    </w:rPr>
                  </w:pPr>
                  <w:r w:rsidRPr="008D79CA">
                    <w:rPr>
                      <w:rFonts w:ascii="Arial" w:hAnsi="Arial" w:cs="Arial"/>
                      <w:b/>
                      <w:bCs/>
                    </w:rPr>
                    <w:t>Население,</w:t>
                  </w:r>
                </w:p>
                <w:p w:rsidR="00D558DE" w:rsidRPr="008D79CA" w:rsidRDefault="00D558DE" w:rsidP="001A01AA">
                  <w:pPr>
                    <w:jc w:val="center"/>
                    <w:rPr>
                      <w:rFonts w:ascii="Arial" w:hAnsi="Arial" w:cs="Arial"/>
                      <w:b/>
                      <w:bCs/>
                    </w:rPr>
                  </w:pPr>
                  <w:r w:rsidRPr="008D79CA">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r w:rsidRPr="008D79CA">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p w:rsidR="00D558DE" w:rsidRPr="008D79CA" w:rsidRDefault="00D558DE" w:rsidP="001A01AA">
                  <w:pPr>
                    <w:jc w:val="center"/>
                    <w:rPr>
                      <w:rFonts w:ascii="Arial" w:hAnsi="Arial" w:cs="Arial"/>
                      <w:b/>
                      <w:bCs/>
                    </w:rPr>
                  </w:pPr>
                  <w:r w:rsidRPr="008D79CA">
                    <w:rPr>
                      <w:rFonts w:ascii="Arial" w:hAnsi="Arial" w:cs="Arial"/>
                      <w:b/>
                      <w:bCs/>
                    </w:rPr>
                    <w:t>Жилищная обеспеченность м</w:t>
                  </w:r>
                  <w:r w:rsidRPr="008D79CA">
                    <w:rPr>
                      <w:rFonts w:ascii="Arial" w:hAnsi="Arial" w:cs="Arial"/>
                      <w:b/>
                      <w:bCs/>
                      <w:vertAlign w:val="superscript"/>
                    </w:rPr>
                    <w:t>2</w:t>
                  </w:r>
                  <w:r w:rsidRPr="008D79CA">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r w:rsidRPr="008D79CA">
                    <w:rPr>
                      <w:rFonts w:ascii="Arial" w:hAnsi="Arial" w:cs="Arial"/>
                      <w:b/>
                      <w:bCs/>
                    </w:rPr>
                    <w:t>Коэффицент семейности по наличию ед. жилья</w:t>
                  </w:r>
                </w:p>
              </w:tc>
            </w:tr>
            <w:tr w:rsidR="00D558DE" w:rsidRPr="0082235A">
              <w:trPr>
                <w:trHeight w:val="637"/>
              </w:trPr>
              <w:tc>
                <w:tcPr>
                  <w:tcW w:w="2376" w:type="dxa"/>
                  <w:vMerge/>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r w:rsidRPr="008D79CA">
                    <w:rPr>
                      <w:rFonts w:ascii="Arial" w:hAnsi="Arial" w:cs="Arial"/>
                      <w:b/>
                      <w:bCs/>
                    </w:rPr>
                    <w:t>Общая площадь тм</w:t>
                  </w:r>
                  <w:r w:rsidRPr="008D79CA">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p w:rsidR="00D558DE" w:rsidRPr="008D79CA" w:rsidRDefault="00D558DE" w:rsidP="001A01AA">
                  <w:pPr>
                    <w:jc w:val="center"/>
                    <w:rPr>
                      <w:rFonts w:ascii="Arial" w:hAnsi="Arial" w:cs="Arial"/>
                      <w:b/>
                      <w:bCs/>
                    </w:rPr>
                  </w:pPr>
                  <w:r w:rsidRPr="008D79CA">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b/>
                      <w:bCs/>
                    </w:rPr>
                  </w:pPr>
                </w:p>
              </w:tc>
            </w:tr>
            <w:tr w:rsidR="00D558DE" w:rsidRPr="0082235A">
              <w:tc>
                <w:tcPr>
                  <w:tcW w:w="2376"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rPr>
                      <w:rFonts w:ascii="Arial" w:hAnsi="Arial" w:cs="Arial"/>
                    </w:rPr>
                  </w:pPr>
                  <w:r>
                    <w:rPr>
                      <w:rFonts w:ascii="Arial" w:hAnsi="Arial" w:cs="Arial"/>
                    </w:rPr>
                    <w:t>1</w:t>
                  </w:r>
                  <w:r w:rsidRPr="008D79CA">
                    <w:rPr>
                      <w:rFonts w:ascii="Arial" w:hAnsi="Arial" w:cs="Arial"/>
                    </w:rPr>
                    <w:t>. Кусекеевский</w:t>
                  </w:r>
                </w:p>
                <w:p w:rsidR="00D558DE" w:rsidRPr="008D79CA" w:rsidRDefault="00D558DE" w:rsidP="001A01AA">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rPr>
                  </w:pPr>
                  <w:r w:rsidRPr="008D79CA">
                    <w:rPr>
                      <w:rFonts w:ascii="Arial" w:hAnsi="Arial" w:cs="Arial"/>
                    </w:rPr>
                    <w:t>1,57</w:t>
                  </w:r>
                </w:p>
              </w:tc>
              <w:tc>
                <w:tcPr>
                  <w:tcW w:w="1417"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rPr>
                  </w:pPr>
                  <w:r w:rsidRPr="008D79CA">
                    <w:rPr>
                      <w:rFonts w:ascii="Arial" w:hAnsi="Arial" w:cs="Arial"/>
                    </w:rPr>
                    <w:t>24,54</w:t>
                  </w:r>
                </w:p>
              </w:tc>
              <w:tc>
                <w:tcPr>
                  <w:tcW w:w="1418"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rPr>
                  </w:pPr>
                  <w:r w:rsidRPr="008D79CA">
                    <w:rPr>
                      <w:rFonts w:ascii="Arial" w:hAnsi="Arial" w:cs="Arial"/>
                    </w:rPr>
                    <w:t>0,43</w:t>
                  </w:r>
                </w:p>
              </w:tc>
              <w:tc>
                <w:tcPr>
                  <w:tcW w:w="1417"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rPr>
                  </w:pPr>
                  <w:r w:rsidRPr="008D79CA">
                    <w:rPr>
                      <w:rFonts w:ascii="Arial" w:hAnsi="Arial" w:cs="Arial"/>
                    </w:rPr>
                    <w:t>15,6</w:t>
                  </w:r>
                </w:p>
              </w:tc>
              <w:tc>
                <w:tcPr>
                  <w:tcW w:w="1525" w:type="dxa"/>
                  <w:tcBorders>
                    <w:top w:val="single" w:sz="4" w:space="0" w:color="auto"/>
                    <w:left w:val="single" w:sz="4" w:space="0" w:color="auto"/>
                    <w:bottom w:val="single" w:sz="4" w:space="0" w:color="auto"/>
                    <w:right w:val="single" w:sz="4" w:space="0" w:color="auto"/>
                  </w:tcBorders>
                </w:tcPr>
                <w:p w:rsidR="00D558DE" w:rsidRPr="008D79CA" w:rsidRDefault="00D558DE" w:rsidP="001A01AA">
                  <w:pPr>
                    <w:jc w:val="center"/>
                    <w:rPr>
                      <w:rFonts w:ascii="Arial" w:hAnsi="Arial" w:cs="Arial"/>
                    </w:rPr>
                  </w:pPr>
                  <w:r w:rsidRPr="008D79CA">
                    <w:rPr>
                      <w:rFonts w:ascii="Arial" w:hAnsi="Arial" w:cs="Arial"/>
                    </w:rPr>
                    <w:t>3.6</w:t>
                  </w:r>
                </w:p>
              </w:tc>
            </w:tr>
          </w:tbl>
          <w:p w:rsidR="00D558DE" w:rsidRPr="006C412B" w:rsidRDefault="00D558DE" w:rsidP="008D79CA">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D558DE" w:rsidRPr="006C412B" w:rsidRDefault="00D558DE" w:rsidP="008D79CA">
            <w:pPr>
              <w:ind w:firstLine="567"/>
              <w:rPr>
                <w:rFonts w:ascii="Arial" w:hAnsi="Arial" w:cs="Arial"/>
                <w:b/>
                <w:bCs/>
                <w:sz w:val="24"/>
                <w:szCs w:val="24"/>
              </w:rPr>
            </w:pPr>
          </w:p>
          <w:p w:rsidR="00D558DE" w:rsidRPr="006C412B" w:rsidRDefault="00D558DE" w:rsidP="008D79CA">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бассейны.</w:t>
            </w:r>
            <w:r w:rsidRPr="006C412B">
              <w:rPr>
                <w:rFonts w:ascii="Arial" w:hAnsi="Arial" w:cs="Arial"/>
                <w:sz w:val="24"/>
                <w:szCs w:val="24"/>
              </w:rPr>
              <w:tab/>
              <w:t>,</w:t>
            </w:r>
          </w:p>
          <w:p w:rsidR="00D558DE" w:rsidRPr="00C920F5" w:rsidRDefault="00D558DE" w:rsidP="008D79CA">
            <w:pPr>
              <w:shd w:val="clear" w:color="auto" w:fill="FFFFFF"/>
              <w:spacing w:before="245" w:line="288" w:lineRule="exact"/>
              <w:ind w:left="-142" w:firstLine="426"/>
              <w:rPr>
                <w:rFonts w:ascii="Arial" w:hAnsi="Arial" w:cs="Arial"/>
                <w:sz w:val="24"/>
                <w:szCs w:val="24"/>
              </w:rPr>
            </w:pP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42" style="position:absolute;margin-left:-1.1pt;margin-top:4.7pt;width:12.45pt;height:1in;z-index:251680768;mso-position-horizontal-relative:text;mso-position-vertical-relative:text" o:allowincell="f" filled="f" strokecolor="white" strokeweight="1pt">
                  <v:textbox style="layout-flow:vertical;mso-layout-flow-alt:bottom-to-top;mso-next-textbox:#_x0000_s1142"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43" style="position:absolute;left:0;text-align:left;margin-left:-.5pt;margin-top:14.5pt;width:12.45pt;height:1in;z-index:251678720;mso-position-horizontal-relative:text;mso-position-vertical-relative:text" o:allowincell="f" filled="f" strokecolor="white" strokeweight="1pt">
                  <v:textbox style="layout-flow:vertical;mso-layout-flow-alt:bottom-to-top;mso-next-textbox:#_x0000_s1143"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44" style="position:absolute;left:0;text-align:left;margin-left:-1.1pt;margin-top:4.3pt;width:12.45pt;height:64.8pt;z-index:251679744;mso-position-horizontal-relative:text;mso-position-vertical-relative:text" o:allowincell="f" filled="f" strokecolor="white" strokeweight="1pt">
                  <v:textbox style="layout-flow:vertical;mso-layout-flow-alt:bottom-to-top;mso-next-textbox:#_x0000_s1144"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45"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46" type="#_x0000_t202" style="position:absolute;left:0;text-align:left;margin-left:519.6pt;margin-top:.5pt;width:21.6pt;height:28.8pt;z-index:251687936" o:allowincell="f" filled="f" stroked="f">
                  <v:textbox style="mso-next-textbox:#_x0000_s1146">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D558DE" w:rsidRPr="006C412B" w:rsidRDefault="00D558DE"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w:t>
            </w:r>
            <w:r w:rsidRPr="006C412B">
              <w:rPr>
                <w:rFonts w:ascii="Arial" w:hAnsi="Arial" w:cs="Arial"/>
                <w:sz w:val="24"/>
                <w:szCs w:val="24"/>
              </w:rPr>
              <w:softHyphen/>
              <w:t>ных пунктов.</w:t>
            </w:r>
          </w:p>
          <w:p w:rsidR="00D558DE" w:rsidRPr="006C412B" w:rsidRDefault="00D558DE"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D558DE" w:rsidRPr="009C7C51" w:rsidRDefault="00D558D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D558DE" w:rsidRPr="009C7C51" w:rsidRDefault="00D558DE" w:rsidP="00F5325C">
            <w:pPr>
              <w:ind w:firstLine="567"/>
              <w:jc w:val="both"/>
              <w:rPr>
                <w:rFonts w:ascii="Arial" w:hAnsi="Arial" w:cs="Arial"/>
                <w:b/>
                <w:bCs/>
                <w:sz w:val="24"/>
                <w:szCs w:val="24"/>
              </w:rPr>
            </w:pPr>
          </w:p>
          <w:p w:rsidR="00D558DE" w:rsidRPr="009C7C51" w:rsidRDefault="00D558D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D558DE" w:rsidRPr="009C7C51" w:rsidRDefault="00D558DE" w:rsidP="00F5325C">
            <w:pPr>
              <w:ind w:firstLine="567"/>
              <w:jc w:val="both"/>
              <w:rPr>
                <w:rFonts w:ascii="Arial" w:hAnsi="Arial" w:cs="Arial"/>
                <w:sz w:val="24"/>
                <w:szCs w:val="24"/>
              </w:rPr>
            </w:pP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D558DE" w:rsidRPr="009C7C51" w:rsidRDefault="00D558DE" w:rsidP="00F5325C">
            <w:pPr>
              <w:ind w:firstLine="567"/>
              <w:jc w:val="both"/>
              <w:rPr>
                <w:rFonts w:ascii="Arial" w:hAnsi="Arial" w:cs="Arial"/>
                <w:sz w:val="24"/>
                <w:szCs w:val="24"/>
              </w:rPr>
            </w:pPr>
          </w:p>
          <w:p w:rsidR="00D558DE" w:rsidRPr="009C7C51" w:rsidRDefault="00D558D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D558DE" w:rsidRPr="009C7C51" w:rsidRDefault="00D558DE" w:rsidP="00F5325C">
            <w:pPr>
              <w:ind w:firstLine="567"/>
              <w:jc w:val="both"/>
              <w:rPr>
                <w:rFonts w:ascii="Arial" w:hAnsi="Arial" w:cs="Arial"/>
                <w:sz w:val="24"/>
                <w:szCs w:val="24"/>
              </w:rPr>
            </w:pPr>
          </w:p>
          <w:p w:rsidR="00D558DE" w:rsidRPr="009C7C51" w:rsidRDefault="00D558D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D558DE" w:rsidRDefault="00D558DE" w:rsidP="00F5325C">
            <w:pPr>
              <w:ind w:firstLine="553"/>
              <w:jc w:val="both"/>
              <w:rPr>
                <w:rFonts w:ascii="Arial" w:hAnsi="Arial" w:cs="Arial"/>
                <w:b/>
                <w:bCs/>
                <w:sz w:val="24"/>
                <w:szCs w:val="24"/>
              </w:rPr>
            </w:pPr>
          </w:p>
          <w:p w:rsidR="00D558DE" w:rsidRDefault="00D558DE"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D558DE" w:rsidRDefault="00D558DE" w:rsidP="00F5325C">
            <w:pPr>
              <w:ind w:firstLine="553"/>
              <w:jc w:val="both"/>
              <w:rPr>
                <w:rFonts w:ascii="Arial" w:hAnsi="Arial" w:cs="Arial"/>
                <w:b/>
                <w:bCs/>
                <w:sz w:val="24"/>
                <w:szCs w:val="24"/>
              </w:rPr>
            </w:pPr>
          </w:p>
          <w:p w:rsidR="00D558DE" w:rsidRDefault="00D558DE"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D558DE" w:rsidRPr="009C7973" w:rsidRDefault="00D558DE" w:rsidP="00F5325C">
            <w:pPr>
              <w:ind w:firstLine="553"/>
              <w:jc w:val="both"/>
              <w:rPr>
                <w:rFonts w:ascii="Arial" w:hAnsi="Arial" w:cs="Arial"/>
                <w:b/>
                <w:bCs/>
                <w:sz w:val="24"/>
                <w:szCs w:val="24"/>
              </w:rPr>
            </w:pPr>
          </w:p>
          <w:p w:rsidR="00D558DE" w:rsidRPr="009C7973" w:rsidRDefault="00D558DE"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D558DE" w:rsidRPr="009C7973" w:rsidRDefault="00D558DE" w:rsidP="00F5325C">
            <w:pPr>
              <w:tabs>
                <w:tab w:val="left" w:pos="720"/>
              </w:tabs>
              <w:ind w:firstLine="553"/>
              <w:jc w:val="both"/>
              <w:rPr>
                <w:rFonts w:ascii="Arial" w:hAnsi="Arial" w:cs="Arial"/>
                <w:b/>
                <w:bCs/>
              </w:rPr>
            </w:pPr>
          </w:p>
          <w:p w:rsidR="00D558DE" w:rsidRPr="009C7973" w:rsidRDefault="00D558DE"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Газоснабжение </w:t>
            </w:r>
            <w:r>
              <w:rPr>
                <w:rFonts w:ascii="Arial" w:hAnsi="Arial" w:cs="Arial"/>
                <w:spacing w:val="-5"/>
                <w:sz w:val="24"/>
                <w:szCs w:val="24"/>
              </w:rPr>
              <w:t xml:space="preserve">сельского поселения </w:t>
            </w:r>
            <w:r w:rsidRPr="008D79CA">
              <w:rPr>
                <w:rFonts w:ascii="Arial" w:hAnsi="Arial" w:cs="Arial"/>
                <w:spacing w:val="-5"/>
                <w:sz w:val="24"/>
                <w:szCs w:val="24"/>
              </w:rPr>
              <w:t>Кусекеевский</w:t>
            </w:r>
            <w:r>
              <w:rPr>
                <w:rFonts w:ascii="Arial" w:hAnsi="Arial" w:cs="Arial"/>
                <w:spacing w:val="-5"/>
                <w:sz w:val="24"/>
                <w:szCs w:val="24"/>
              </w:rPr>
              <w:t xml:space="preserve"> сельсовет </w:t>
            </w:r>
            <w:r w:rsidRPr="009C7973">
              <w:rPr>
                <w:rFonts w:ascii="Arial" w:hAnsi="Arial" w:cs="Arial"/>
                <w:sz w:val="24"/>
                <w:szCs w:val="24"/>
              </w:rPr>
              <w:t xml:space="preserve">осуществляется через </w:t>
            </w:r>
            <w:r w:rsidRPr="008D79CA">
              <w:rPr>
                <w:rFonts w:ascii="Arial" w:hAnsi="Arial" w:cs="Arial"/>
                <w:sz w:val="24"/>
                <w:szCs w:val="24"/>
              </w:rPr>
              <w:t>АГРС «Базаново».</w:t>
            </w:r>
          </w:p>
          <w:p w:rsidR="00D558DE" w:rsidRPr="009C7973" w:rsidRDefault="00D558DE" w:rsidP="00F5325C">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D558DE" w:rsidRPr="009C7973" w:rsidRDefault="00D558DE"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D558DE" w:rsidRDefault="00D558DE"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D558DE" w:rsidRPr="009C7973" w:rsidRDefault="00D558DE" w:rsidP="00F5325C">
            <w:pPr>
              <w:tabs>
                <w:tab w:val="left" w:pos="720"/>
              </w:tabs>
              <w:ind w:firstLine="567"/>
              <w:jc w:val="both"/>
              <w:rPr>
                <w:rFonts w:ascii="Arial" w:hAnsi="Arial" w:cs="Arial"/>
                <w:sz w:val="24"/>
                <w:szCs w:val="24"/>
              </w:rPr>
            </w:pPr>
          </w:p>
          <w:p w:rsidR="00D558DE" w:rsidRPr="009C7C51" w:rsidRDefault="00D558DE" w:rsidP="00F5325C">
            <w:pPr>
              <w:ind w:firstLine="567"/>
              <w:jc w:val="both"/>
              <w:rPr>
                <w:rFonts w:ascii="Arial" w:hAnsi="Arial" w:cs="Arial"/>
                <w:sz w:val="24"/>
                <w:szCs w:val="24"/>
              </w:rPr>
            </w:pP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47" style="position:absolute;margin-left:-1.1pt;margin-top:4.7pt;width:12.45pt;height:1in;z-index:251685888;mso-position-horizontal-relative:text;mso-position-vertical-relative:text" o:allowincell="f" filled="f" strokecolor="white" strokeweight="1pt">
                  <v:textbox style="layout-flow:vertical;mso-layout-flow-alt:bottom-to-top;mso-next-textbox:#_x0000_s1147"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9"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9"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48" style="position:absolute;left:0;text-align:left;margin-left:-.5pt;margin-top:14.5pt;width:12.45pt;height:1in;z-index:251683840;mso-position-horizontal-relative:text;mso-position-vertical-relative:text" o:allowincell="f" filled="f" strokecolor="white" strokeweight="1pt">
                  <v:textbox style="layout-flow:vertical;mso-layout-flow-alt:bottom-to-top;mso-next-textbox:#_x0000_s1148"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49" style="position:absolute;left:0;text-align:left;margin-left:-1.1pt;margin-top:4.3pt;width:12.45pt;height:64.8pt;z-index:251684864;mso-position-horizontal-relative:text;mso-position-vertical-relative:text" o:allowincell="f" filled="f" strokecolor="white" strokeweight="1pt">
                  <v:textbox style="layout-flow:vertical;mso-layout-flow-alt:bottom-to-top;mso-next-textbox:#_x0000_s1149"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50"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9"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51" type="#_x0000_t202" style="position:absolute;left:0;text-align:left;margin-left:519.6pt;margin-top:.5pt;width:21.6pt;height:28.8pt;z-index:251693056" o:allowincell="f" filled="f" stroked="f">
                  <v:textbox style="mso-next-textbox:#_x0000_s1151">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CA5FA3" w:rsidRDefault="00D558DE"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D558DE" w:rsidRPr="00CA5FA3" w:rsidRDefault="00D558DE" w:rsidP="00F5325C">
            <w:pPr>
              <w:ind w:firstLine="553"/>
              <w:jc w:val="both"/>
              <w:rPr>
                <w:rFonts w:ascii="Arial" w:hAnsi="Arial" w:cs="Arial"/>
                <w:b/>
                <w:bCs/>
                <w:sz w:val="24"/>
                <w:szCs w:val="24"/>
              </w:rPr>
            </w:pPr>
          </w:p>
          <w:p w:rsidR="00D558DE" w:rsidRPr="00CA5FA3" w:rsidRDefault="00D558DE"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D558DE" w:rsidRPr="00CA5FA3" w:rsidRDefault="00D558DE" w:rsidP="00F5325C">
            <w:pPr>
              <w:ind w:firstLine="553"/>
              <w:jc w:val="both"/>
              <w:rPr>
                <w:rFonts w:ascii="Arial" w:hAnsi="Arial" w:cs="Arial"/>
                <w:sz w:val="24"/>
                <w:szCs w:val="24"/>
              </w:rPr>
            </w:pPr>
          </w:p>
          <w:p w:rsidR="00D558DE" w:rsidRPr="00CA5FA3" w:rsidRDefault="00D558DE"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поселения </w:t>
            </w:r>
            <w:r w:rsidRPr="008D79CA">
              <w:rPr>
                <w:rFonts w:ascii="Arial" w:hAnsi="Arial" w:cs="Arial"/>
                <w:spacing w:val="-5"/>
                <w:sz w:val="24"/>
                <w:szCs w:val="24"/>
              </w:rPr>
              <w:t>Кусекеевский</w:t>
            </w:r>
            <w:r>
              <w:rPr>
                <w:rFonts w:ascii="Arial" w:hAnsi="Arial" w:cs="Arial"/>
                <w:spacing w:val="-5"/>
                <w:sz w:val="24"/>
                <w:szCs w:val="24"/>
              </w:rPr>
              <w:t xml:space="preserve"> сельсовет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D558DE" w:rsidRPr="00CA5FA3" w:rsidRDefault="00D558DE"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D558DE" w:rsidRDefault="00D558DE" w:rsidP="00F5325C">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D558DE" w:rsidRDefault="00D558DE" w:rsidP="00F5325C">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D558DE" w:rsidRPr="006E096F" w:rsidRDefault="00D558DE"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D558DE" w:rsidRPr="009C7973" w:rsidRDefault="00D558DE" w:rsidP="00F5325C">
            <w:pPr>
              <w:jc w:val="both"/>
              <w:rPr>
                <w:rFonts w:ascii="Arial" w:hAnsi="Arial" w:cs="Arial"/>
                <w:sz w:val="24"/>
                <w:szCs w:val="24"/>
              </w:rPr>
            </w:pPr>
            <w:r w:rsidRPr="009C7973">
              <w:rPr>
                <w:rFonts w:ascii="Arial" w:hAnsi="Arial" w:cs="Arial"/>
                <w:sz w:val="24"/>
                <w:szCs w:val="24"/>
              </w:rPr>
              <w:t xml:space="preserve">  </w:t>
            </w: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8D79CA">
              <w:rPr>
                <w:rFonts w:ascii="Arial" w:hAnsi="Arial" w:cs="Arial"/>
                <w:spacing w:val="-5"/>
                <w:sz w:val="24"/>
                <w:szCs w:val="24"/>
              </w:rPr>
              <w:t>Кусекеевский</w:t>
            </w:r>
            <w:r>
              <w:rPr>
                <w:rFonts w:ascii="Arial" w:hAnsi="Arial" w:cs="Arial"/>
                <w:spacing w:val="-5"/>
                <w:sz w:val="24"/>
                <w:szCs w:val="24"/>
              </w:rPr>
              <w:t xml:space="preserve"> сельсовет сельсовет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D558DE" w:rsidRPr="008D79CA" w:rsidRDefault="00D558DE" w:rsidP="00F5325C">
            <w:pPr>
              <w:jc w:val="both"/>
              <w:rPr>
                <w:rFonts w:ascii="Arial" w:hAnsi="Arial" w:cs="Arial"/>
                <w:sz w:val="24"/>
                <w:szCs w:val="24"/>
              </w:rPr>
            </w:pPr>
            <w:r w:rsidRPr="009C7973">
              <w:rPr>
                <w:rFonts w:ascii="Arial" w:hAnsi="Arial" w:cs="Arial"/>
                <w:sz w:val="24"/>
                <w:szCs w:val="24"/>
              </w:rPr>
              <w:t xml:space="preserve">      </w:t>
            </w:r>
            <w:r w:rsidRPr="008D79CA">
              <w:rPr>
                <w:rFonts w:ascii="Arial" w:hAnsi="Arial" w:cs="Arial"/>
                <w:sz w:val="24"/>
                <w:szCs w:val="24"/>
              </w:rPr>
              <w:t>Основным источником электроснабжения поселения является подстанция:</w:t>
            </w:r>
          </w:p>
          <w:p w:rsidR="00D558DE" w:rsidRPr="008D79CA" w:rsidRDefault="00D558DE" w:rsidP="008D79CA">
            <w:pPr>
              <w:widowControl w:val="0"/>
              <w:suppressAutoHyphens/>
              <w:ind w:left="360"/>
              <w:jc w:val="both"/>
              <w:rPr>
                <w:rFonts w:ascii="Arial" w:hAnsi="Arial" w:cs="Arial"/>
                <w:sz w:val="24"/>
                <w:szCs w:val="24"/>
              </w:rPr>
            </w:pPr>
            <w:r w:rsidRPr="008D79CA">
              <w:rPr>
                <w:rFonts w:ascii="Arial" w:hAnsi="Arial" w:cs="Arial"/>
                <w:sz w:val="24"/>
                <w:szCs w:val="24"/>
              </w:rPr>
              <w:t>ПС «Кандаковка»;</w:t>
            </w:r>
          </w:p>
          <w:p w:rsidR="00D558DE" w:rsidRPr="009C7973" w:rsidRDefault="00D558DE" w:rsidP="00F5325C">
            <w:pPr>
              <w:tabs>
                <w:tab w:val="left" w:pos="720"/>
              </w:tabs>
              <w:jc w:val="both"/>
              <w:rPr>
                <w:rFonts w:ascii="Arial" w:hAnsi="Arial" w:cs="Arial"/>
                <w:sz w:val="24"/>
                <w:szCs w:val="24"/>
              </w:rPr>
            </w:pPr>
            <w:r w:rsidRPr="009C7973">
              <w:rPr>
                <w:rFonts w:ascii="Arial" w:hAnsi="Arial" w:cs="Arial"/>
                <w:sz w:val="24"/>
                <w:szCs w:val="24"/>
              </w:rPr>
              <w:t xml:space="preserve">      Передача электроэнергии по </w:t>
            </w:r>
            <w:r>
              <w:rPr>
                <w:rFonts w:ascii="Arial" w:hAnsi="Arial" w:cs="Arial"/>
                <w:sz w:val="24"/>
                <w:szCs w:val="24"/>
              </w:rPr>
              <w:t>сельскому поселению</w:t>
            </w:r>
            <w:r w:rsidRPr="009C7973">
              <w:rPr>
                <w:rFonts w:ascii="Arial" w:hAnsi="Arial" w:cs="Arial"/>
                <w:sz w:val="24"/>
                <w:szCs w:val="24"/>
              </w:rPr>
              <w:t xml:space="preserve"> осуществляется по ВЛ- </w:t>
            </w:r>
            <w:r w:rsidRPr="008D79CA">
              <w:rPr>
                <w:rFonts w:ascii="Arial" w:hAnsi="Arial" w:cs="Arial"/>
                <w:sz w:val="24"/>
                <w:szCs w:val="24"/>
              </w:rPr>
              <w:t>10кВ, 6кВ</w:t>
            </w:r>
            <w:r w:rsidRPr="009C7973">
              <w:rPr>
                <w:rFonts w:ascii="Arial" w:hAnsi="Arial" w:cs="Arial"/>
                <w:sz w:val="24"/>
                <w:szCs w:val="24"/>
              </w:rPr>
              <w:t>.</w:t>
            </w:r>
          </w:p>
          <w:p w:rsidR="00D558DE" w:rsidRDefault="00D558DE"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D558DE" w:rsidRDefault="00D558DE"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8D79CA">
              <w:rPr>
                <w:rFonts w:ascii="Arial" w:hAnsi="Arial" w:cs="Arial"/>
                <w:spacing w:val="-5"/>
                <w:sz w:val="24"/>
                <w:szCs w:val="24"/>
              </w:rPr>
              <w:t>Кусекеевский</w:t>
            </w:r>
            <w:r>
              <w:rPr>
                <w:rFonts w:ascii="Arial" w:hAnsi="Arial" w:cs="Arial"/>
                <w:spacing w:val="-5"/>
                <w:sz w:val="24"/>
                <w:szCs w:val="24"/>
              </w:rPr>
              <w:t xml:space="preserve"> сельсовет </w:t>
            </w:r>
            <w:r w:rsidRPr="00736359">
              <w:rPr>
                <w:rFonts w:ascii="Arial" w:hAnsi="Arial" w:cs="Arial"/>
                <w:sz w:val="24"/>
                <w:szCs w:val="24"/>
              </w:rPr>
              <w:t xml:space="preserve"> осуществляется в основном от АТС и контейнеров узла связи (КУС).</w:t>
            </w:r>
          </w:p>
          <w:p w:rsidR="00D558DE" w:rsidRDefault="00D558DE"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D558DE" w:rsidRDefault="00D558DE"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D558DE" w:rsidRPr="00736359" w:rsidRDefault="00D558DE"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D558DE" w:rsidRDefault="00D558DE" w:rsidP="006A1BFA">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D558DE" w:rsidRPr="00736359" w:rsidRDefault="00D558DE" w:rsidP="006A1BFA">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D558DE" w:rsidRPr="00736359" w:rsidRDefault="00D558DE" w:rsidP="006A1BFA">
            <w:pPr>
              <w:ind w:firstLine="567"/>
              <w:jc w:val="both"/>
              <w:rPr>
                <w:rFonts w:ascii="Arial" w:hAnsi="Arial" w:cs="Arial"/>
                <w:sz w:val="24"/>
                <w:szCs w:val="24"/>
              </w:rPr>
            </w:pPr>
            <w:r w:rsidRPr="00736359">
              <w:rPr>
                <w:rFonts w:ascii="Arial" w:hAnsi="Arial" w:cs="Arial"/>
                <w:sz w:val="24"/>
                <w:szCs w:val="24"/>
              </w:rPr>
              <w:t xml:space="preserve">По данным республиканской целевой программы «Обеспечение населения Республики Башкортостан питьевой водой» по водным ресурсам </w:t>
            </w:r>
            <w:r>
              <w:rPr>
                <w:rFonts w:ascii="Arial" w:hAnsi="Arial" w:cs="Arial"/>
                <w:sz w:val="24"/>
                <w:szCs w:val="24"/>
              </w:rPr>
              <w:t>Бир</w:t>
            </w:r>
            <w:r w:rsidRPr="00736359">
              <w:rPr>
                <w:rFonts w:ascii="Arial" w:hAnsi="Arial" w:cs="Arial"/>
                <w:sz w:val="24"/>
                <w:szCs w:val="24"/>
              </w:rPr>
              <w:t>ский район относится к надежно обеспеченным по подземным источникам воды.</w:t>
            </w:r>
          </w:p>
          <w:p w:rsidR="00D558DE" w:rsidRPr="00736359" w:rsidRDefault="00D558DE" w:rsidP="006A1BFA">
            <w:pPr>
              <w:ind w:firstLine="567"/>
              <w:jc w:val="both"/>
              <w:rPr>
                <w:rFonts w:ascii="Arial" w:hAnsi="Arial" w:cs="Arial"/>
                <w:sz w:val="24"/>
                <w:szCs w:val="24"/>
              </w:rPr>
            </w:pPr>
            <w:r w:rsidRPr="00736359">
              <w:rPr>
                <w:rFonts w:ascii="Arial" w:hAnsi="Arial" w:cs="Arial"/>
                <w:sz w:val="24"/>
                <w:szCs w:val="24"/>
              </w:rPr>
              <w:t xml:space="preserve">Современное водопотребление по району составляет 13,74 тыс.м3/сут, в том числе г.Бирск — 9,61 тыс.м3. </w:t>
            </w:r>
          </w:p>
          <w:p w:rsidR="00D558DE" w:rsidRPr="00736359" w:rsidRDefault="00D558DE" w:rsidP="00236961">
            <w:pPr>
              <w:ind w:firstLine="567"/>
              <w:jc w:val="both"/>
              <w:rPr>
                <w:rFonts w:ascii="Arial" w:hAnsi="Arial" w:cs="Arial"/>
                <w:sz w:val="24"/>
                <w:szCs w:val="24"/>
              </w:rPr>
            </w:pPr>
            <w:r w:rsidRPr="00736359">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5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152"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53"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153"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54"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154"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55" style="position:absolute;left:0;text-align:left;z-index:25169203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56" type="#_x0000_t202" style="position:absolute;left:0;text-align:left;margin-left:519.6pt;margin-top:.5pt;width:21.6pt;height:28.8pt;z-index:251698176" o:allowincell="f" filled="f" stroked="f">
                  <v:textbox style="mso-next-textbox:#_x0000_s1156">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По бактериологическим и химическим показателям питьевой воды район относится к неблагополучным.</w:t>
            </w:r>
          </w:p>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D558DE" w:rsidRPr="00736359" w:rsidRDefault="00D558DE" w:rsidP="00F5325C">
            <w:pPr>
              <w:ind w:firstLine="567"/>
              <w:jc w:val="both"/>
              <w:rPr>
                <w:rFonts w:ascii="Arial" w:hAnsi="Arial" w:cs="Arial"/>
                <w:sz w:val="24"/>
                <w:szCs w:val="24"/>
              </w:rPr>
            </w:pPr>
            <w:r w:rsidRPr="00736359">
              <w:rPr>
                <w:rFonts w:ascii="Arial" w:hAnsi="Arial" w:cs="Arial"/>
                <w:sz w:val="24"/>
                <w:szCs w:val="24"/>
              </w:rPr>
              <w:t>Значительная часть используемых родников не каптированы.</w:t>
            </w:r>
          </w:p>
          <w:p w:rsidR="00D558DE" w:rsidRDefault="00D558DE" w:rsidP="00F5325C">
            <w:pPr>
              <w:ind w:firstLine="567"/>
              <w:jc w:val="both"/>
              <w:rPr>
                <w:rFonts w:ascii="Arial" w:hAnsi="Arial" w:cs="Arial"/>
                <w:b/>
                <w:bCs/>
                <w:sz w:val="24"/>
                <w:szCs w:val="24"/>
              </w:rPr>
            </w:pPr>
            <w:r>
              <w:rPr>
                <w:rFonts w:ascii="Arial" w:hAnsi="Arial" w:cs="Arial"/>
                <w:b/>
                <w:bCs/>
                <w:sz w:val="24"/>
                <w:szCs w:val="24"/>
              </w:rPr>
              <w:t>2.13.7.</w:t>
            </w:r>
            <w:r w:rsidRPr="00736359">
              <w:rPr>
                <w:rFonts w:ascii="Arial" w:hAnsi="Arial" w:cs="Arial"/>
                <w:b/>
                <w:bCs/>
                <w:sz w:val="24"/>
                <w:szCs w:val="24"/>
              </w:rPr>
              <w:t>Водоотведение.</w:t>
            </w:r>
          </w:p>
          <w:p w:rsidR="00D558DE" w:rsidRPr="00736359" w:rsidRDefault="00D558DE"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водоотведения.</w:t>
            </w:r>
          </w:p>
          <w:p w:rsidR="00D558DE" w:rsidRDefault="00D558DE" w:rsidP="008A3567">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Согласно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736359">
              <w:rPr>
                <w:rFonts w:ascii="Arial" w:hAnsi="Arial" w:cs="Arial"/>
                <w:sz w:val="24"/>
                <w:szCs w:val="24"/>
              </w:rPr>
              <w:t>кроме того существовала тенденция к сбросу неочищенных производственных сточных вод в р.Белую.Остальная часть населения района пользуется выгребной системой канализации</w:t>
            </w:r>
          </w:p>
          <w:p w:rsidR="00D558DE" w:rsidRPr="00A34FEB" w:rsidRDefault="00D558DE" w:rsidP="008A3567">
            <w:pPr>
              <w:shd w:val="clear" w:color="auto" w:fill="FFFFFF"/>
              <w:spacing w:line="293" w:lineRule="exact"/>
              <w:ind w:left="-142" w:firstLine="709"/>
              <w:jc w:val="both"/>
              <w:rPr>
                <w:rFonts w:ascii="Arial" w:hAnsi="Arial" w:cs="Arial"/>
                <w:sz w:val="24"/>
                <w:szCs w:val="24"/>
              </w:rPr>
            </w:pPr>
            <w:r w:rsidRPr="00A34FEB">
              <w:rPr>
                <w:rFonts w:ascii="Arial" w:hAnsi="Arial" w:cs="Arial"/>
                <w:spacing w:val="-8"/>
                <w:sz w:val="24"/>
                <w:szCs w:val="24"/>
              </w:rPr>
              <w:t xml:space="preserve">В настоящее время в населенных пунктах </w:t>
            </w:r>
            <w:r w:rsidRPr="00A34FEB">
              <w:rPr>
                <w:rFonts w:ascii="Arial" w:hAnsi="Arial" w:cs="Arial"/>
                <w:spacing w:val="-5"/>
                <w:sz w:val="24"/>
                <w:szCs w:val="24"/>
              </w:rPr>
              <w:t>сельского поселения Кусекеевский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D558DE" w:rsidRDefault="00D558DE" w:rsidP="006A1BFA">
            <w:pPr>
              <w:ind w:firstLine="567"/>
              <w:jc w:val="both"/>
              <w:rPr>
                <w:rFonts w:ascii="Arial" w:hAnsi="Arial" w:cs="Arial"/>
                <w:sz w:val="24"/>
                <w:szCs w:val="24"/>
              </w:rPr>
            </w:pPr>
          </w:p>
          <w:p w:rsidR="00D558DE" w:rsidRPr="009C7C51" w:rsidRDefault="00D558DE" w:rsidP="006A1BFA">
            <w:pPr>
              <w:ind w:firstLine="567"/>
              <w:jc w:val="both"/>
              <w:rPr>
                <w:rFonts w:ascii="Arial" w:hAnsi="Arial" w:cs="Arial"/>
                <w:b/>
                <w:bCs/>
                <w:spacing w:val="-2"/>
                <w:sz w:val="24"/>
                <w:szCs w:val="24"/>
              </w:rPr>
            </w:pPr>
            <w:r w:rsidRPr="00736359">
              <w:rPr>
                <w:rFonts w:ascii="Arial" w:hAnsi="Arial" w:cs="Arial"/>
                <w:sz w:val="24"/>
                <w:szCs w:val="24"/>
              </w:rPr>
              <w:t>.</w:t>
            </w:r>
            <w:r>
              <w:rPr>
                <w:rFonts w:ascii="Arial" w:hAnsi="Arial" w:cs="Arial"/>
                <w:b/>
                <w:bCs/>
                <w:spacing w:val="-2"/>
                <w:sz w:val="24"/>
                <w:szCs w:val="24"/>
              </w:rPr>
              <w:t xml:space="preserve"> 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D558DE" w:rsidRPr="009C7C51" w:rsidRDefault="00D558DE" w:rsidP="006A1BFA">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D558DE" w:rsidRPr="00736359" w:rsidRDefault="00D558DE" w:rsidP="00F5325C">
            <w:pPr>
              <w:spacing w:before="100" w:beforeAutospacing="1" w:after="100" w:afterAutospacing="1"/>
              <w:ind w:firstLine="567"/>
              <w:jc w:val="both"/>
              <w:rPr>
                <w:rFonts w:ascii="Arial" w:hAnsi="Arial" w:cs="Arial"/>
                <w:sz w:val="24"/>
                <w:szCs w:val="24"/>
              </w:rPr>
            </w:pPr>
          </w:p>
          <w:p w:rsidR="00D558DE" w:rsidRPr="00C920F5" w:rsidRDefault="00D558DE" w:rsidP="005543E0">
            <w:pPr>
              <w:shd w:val="clear" w:color="auto" w:fill="FFFFFF"/>
              <w:spacing w:before="245" w:line="288" w:lineRule="exact"/>
              <w:ind w:left="-142" w:firstLine="426"/>
              <w:rPr>
                <w:rFonts w:ascii="Arial" w:hAnsi="Arial" w:cs="Arial"/>
                <w:sz w:val="24"/>
                <w:szCs w:val="24"/>
              </w:rPr>
            </w:pP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57" style="position:absolute;margin-left:-1.1pt;margin-top:4.7pt;width:12.45pt;height:1in;z-index:251696128;mso-position-horizontal-relative:text;mso-position-vertical-relative:text" o:allowincell="f" filled="f" strokecolor="white" strokeweight="1pt">
                  <v:textbox style="layout-flow:vertical;mso-layout-flow-alt:bottom-to-top;mso-next-textbox:#_x0000_s1157"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58" style="position:absolute;left:0;text-align:left;margin-left:-.5pt;margin-top:14.5pt;width:12.45pt;height:1in;z-index:251694080;mso-position-horizontal-relative:text;mso-position-vertical-relative:text" o:allowincell="f" filled="f" strokecolor="white" strokeweight="1pt">
                  <v:textbox style="layout-flow:vertical;mso-layout-flow-alt:bottom-to-top;mso-next-textbox:#_x0000_s1158"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59" style="position:absolute;left:0;text-align:left;margin-left:-1.1pt;margin-top:4.3pt;width:12.45pt;height:64.8pt;z-index:251695104;mso-position-horizontal-relative:text;mso-position-vertical-relative:text" o:allowincell="f" filled="f" strokecolor="white" strokeweight="1pt">
                  <v:textbox style="layout-flow:vertical;mso-layout-flow-alt:bottom-to-top;mso-next-textbox:#_x0000_s1159"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60"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558DE">
        <w:trPr>
          <w:cantSplit/>
          <w:trHeight w:hRule="exact" w:val="851"/>
        </w:trPr>
        <w:tc>
          <w:tcPr>
            <w:tcW w:w="709" w:type="dxa"/>
            <w:gridSpan w:val="2"/>
            <w:vMerge w:val="restart"/>
            <w:textDirection w:val="btLr"/>
            <w:vAlign w:val="center"/>
          </w:tcPr>
          <w:p w:rsidR="00D558DE" w:rsidRDefault="00D558DE" w:rsidP="005543E0">
            <w:pPr>
              <w:ind w:left="113" w:right="113"/>
              <w:rPr>
                <w:sz w:val="16"/>
                <w:szCs w:val="16"/>
              </w:rPr>
            </w:pPr>
            <w:r>
              <w:rPr>
                <w:noProof/>
              </w:rPr>
              <w:pict>
                <v:shape id="_x0000_s1161" type="#_x0000_t202" style="position:absolute;left:0;text-align:left;margin-left:519.6pt;margin-top:.5pt;width:21.6pt;height:28.8pt;z-index:251703296" o:allowincell="f" filled="f" stroked="f">
                  <v:textbox style="mso-next-textbox:#_x0000_s1161">
                    <w:txbxContent>
                      <w:p w:rsidR="00D558DE" w:rsidRDefault="00D558DE" w:rsidP="005543E0"/>
                    </w:txbxContent>
                  </v:textbox>
                </v:shape>
              </w:pict>
            </w:r>
            <w:r>
              <w:rPr>
                <w:sz w:val="16"/>
                <w:szCs w:val="16"/>
              </w:rPr>
              <w:t>ПОСЛЕДУЮЩИЕ ЛИСТЫ ТЕКСТОВЫХ ДОКУМЕНТОВ,</w:t>
            </w:r>
          </w:p>
          <w:p w:rsidR="00D558DE" w:rsidRDefault="00D558DE" w:rsidP="005543E0">
            <w:pPr>
              <w:ind w:left="113" w:right="113"/>
              <w:rPr>
                <w:sz w:val="16"/>
                <w:szCs w:val="16"/>
              </w:rPr>
            </w:pPr>
            <w:r>
              <w:rPr>
                <w:sz w:val="16"/>
                <w:szCs w:val="16"/>
              </w:rPr>
              <w:t>ЧЕРТЕЖИ СТРОИТЕЛЬНЫХ ИЗДЕЛИЙ</w:t>
            </w:r>
          </w:p>
          <w:p w:rsidR="00D558DE" w:rsidRDefault="00D558DE"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D558DE" w:rsidRPr="009C7C51" w:rsidRDefault="00D558DE"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D558DE" w:rsidRPr="009C7C51" w:rsidRDefault="00D558DE" w:rsidP="00F5325C">
            <w:pPr>
              <w:ind w:firstLine="567"/>
              <w:jc w:val="both"/>
              <w:rPr>
                <w:rFonts w:ascii="Arial" w:hAnsi="Arial" w:cs="Arial"/>
                <w:b/>
                <w:bCs/>
                <w:sz w:val="24"/>
                <w:szCs w:val="24"/>
              </w:rPr>
            </w:pPr>
          </w:p>
          <w:p w:rsidR="00D558DE" w:rsidRPr="009C7C51" w:rsidRDefault="00D558DE"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D558DE" w:rsidRPr="009C7C51" w:rsidRDefault="00D558DE"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D558DE" w:rsidRPr="009C7C51" w:rsidRDefault="00D558DE"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D558DE" w:rsidRPr="009C7C51" w:rsidRDefault="00D558DE"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D558DE" w:rsidRPr="00C920F5" w:rsidRDefault="00D558DE"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D558DE" w:rsidRPr="009C7C51" w:rsidRDefault="00D558DE" w:rsidP="006A1BFA">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w:t>
            </w:r>
            <w:r w:rsidRPr="009C7C51">
              <w:rPr>
                <w:rFonts w:ascii="Arial" w:hAnsi="Arial" w:cs="Arial"/>
                <w:sz w:val="24"/>
                <w:szCs w:val="24"/>
              </w:rPr>
              <w:softHyphen/>
              <w:t>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D558DE" w:rsidRPr="009C7C51" w:rsidRDefault="00D558DE" w:rsidP="006A1BFA">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D558DE" w:rsidRDefault="00D558DE" w:rsidP="005543E0">
            <w:pPr>
              <w:ind w:left="142" w:right="141" w:hanging="142"/>
              <w:rPr>
                <w:b/>
                <w:bCs/>
                <w:sz w:val="24"/>
                <w:szCs w:val="24"/>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71"/>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val="restart"/>
            <w:textDirection w:val="btLr"/>
            <w:vAlign w:val="center"/>
          </w:tcPr>
          <w:p w:rsidR="00D558DE" w:rsidRDefault="00D558DE" w:rsidP="005543E0">
            <w:pPr>
              <w:ind w:left="113" w:right="113"/>
              <w:jc w:val="center"/>
            </w:pPr>
          </w:p>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709" w:type="dxa"/>
            <w:gridSpan w:val="2"/>
            <w:vMerge/>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319"/>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Pr>
          <w:p w:rsidR="00D558DE" w:rsidRDefault="00D558DE" w:rsidP="005543E0"/>
        </w:tc>
        <w:tc>
          <w:tcPr>
            <w:tcW w:w="369" w:type="dxa"/>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vMerge w:val="restart"/>
            <w:tcBorders>
              <w:top w:val="single" w:sz="12" w:space="0" w:color="auto"/>
              <w:left w:val="single" w:sz="12" w:space="0" w:color="auto"/>
            </w:tcBorders>
          </w:tcPr>
          <w:p w:rsidR="00D558DE" w:rsidRDefault="00D558DE" w:rsidP="005543E0">
            <w:r>
              <w:rPr>
                <w:noProof/>
              </w:rPr>
              <w:pict>
                <v:rect id="_x0000_s1162" style="position:absolute;margin-left:-1.1pt;margin-top:4.7pt;width:12.45pt;height:1in;z-index:251701248;mso-position-horizontal-relative:text;mso-position-vertical-relative:text" o:allowincell="f" filled="f" strokecolor="white" strokeweight="1pt">
                  <v:textbox style="layout-flow:vertical;mso-layout-flow-alt:bottom-to-top;mso-next-textbox:#_x0000_s1162" inset="1pt,1pt,1pt,1pt">
                    <w:txbxContent>
                      <w:p w:rsidR="00D558DE" w:rsidRDefault="00D558DE" w:rsidP="005543E0">
                        <w:pPr>
                          <w:ind w:right="24"/>
                          <w:jc w:val="center"/>
                          <w:rPr>
                            <w:sz w:val="16"/>
                            <w:szCs w:val="16"/>
                          </w:rPr>
                        </w:pPr>
                        <w:r>
                          <w:rPr>
                            <w:sz w:val="16"/>
                            <w:szCs w:val="16"/>
                          </w:rPr>
                          <w:t>Взам. инв.№</w:t>
                        </w:r>
                      </w:p>
                      <w:p w:rsidR="00D558DE" w:rsidRDefault="00D558DE"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20"/>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26"/>
        </w:trPr>
        <w:tc>
          <w:tcPr>
            <w:tcW w:w="340" w:type="dxa"/>
            <w:vMerge/>
            <w:tcBorders>
              <w:left w:val="single" w:sz="12" w:space="0" w:color="auto"/>
            </w:tcBorders>
          </w:tcPr>
          <w:p w:rsidR="00D558DE" w:rsidRDefault="00D558DE" w:rsidP="005543E0"/>
        </w:tc>
        <w:tc>
          <w:tcPr>
            <w:tcW w:w="369" w:type="dxa"/>
            <w:vMerge/>
            <w:tcBorders>
              <w:left w:val="single" w:sz="12" w:space="0" w:color="auto"/>
            </w:tcBorders>
          </w:tcPr>
          <w:p w:rsidR="00D558DE" w:rsidRDefault="00D558DE" w:rsidP="005543E0"/>
        </w:tc>
        <w:tc>
          <w:tcPr>
            <w:tcW w:w="10207" w:type="dxa"/>
            <w:gridSpan w:val="8"/>
            <w:vMerge/>
            <w:tcBorders>
              <w:left w:val="single" w:sz="12" w:space="0" w:color="auto"/>
              <w:right w:val="single" w:sz="12" w:space="0" w:color="auto"/>
            </w:tcBorders>
          </w:tcPr>
          <w:p w:rsidR="00D558DE" w:rsidRDefault="00D558DE" w:rsidP="005543E0"/>
        </w:tc>
        <w:tc>
          <w:tcPr>
            <w:tcW w:w="284" w:type="dxa"/>
            <w:tcBorders>
              <w:left w:val="single" w:sz="12" w:space="0" w:color="auto"/>
            </w:tcBorders>
          </w:tcPr>
          <w:p w:rsidR="00D558DE" w:rsidRDefault="00D558DE" w:rsidP="005543E0"/>
        </w:tc>
      </w:tr>
      <w:tr w:rsidR="00D558DE">
        <w:trPr>
          <w:cantSplit/>
          <w:trHeight w:hRule="exact" w:val="440"/>
        </w:trPr>
        <w:tc>
          <w:tcPr>
            <w:tcW w:w="340" w:type="dxa"/>
            <w:tcBorders>
              <w:left w:val="single" w:sz="12" w:space="0" w:color="auto"/>
              <w:right w:val="single" w:sz="12" w:space="0" w:color="auto"/>
            </w:tcBorders>
          </w:tcPr>
          <w:p w:rsidR="00D558DE" w:rsidRDefault="00D558DE" w:rsidP="005543E0">
            <w:pPr>
              <w:jc w:val="center"/>
              <w:rPr>
                <w:b/>
                <w:bCs/>
                <w:sz w:val="12"/>
                <w:szCs w:val="12"/>
              </w:rPr>
            </w:pPr>
          </w:p>
        </w:tc>
        <w:tc>
          <w:tcPr>
            <w:tcW w:w="369" w:type="dxa"/>
            <w:tcBorders>
              <w:left w:val="single" w:sz="12" w:space="0" w:color="auto"/>
            </w:tcBorders>
          </w:tcPr>
          <w:p w:rsidR="00D558DE" w:rsidRDefault="00D558DE" w:rsidP="005543E0">
            <w:pPr>
              <w:jc w:val="center"/>
              <w:rPr>
                <w:b/>
                <w:bCs/>
                <w:sz w:val="12"/>
                <w:szCs w:val="12"/>
              </w:rPr>
            </w:pPr>
          </w:p>
        </w:tc>
        <w:tc>
          <w:tcPr>
            <w:tcW w:w="10207" w:type="dxa"/>
            <w:gridSpan w:val="8"/>
            <w:vMerge/>
            <w:tcBorders>
              <w:left w:val="single" w:sz="12" w:space="0" w:color="auto"/>
              <w:right w:val="single" w:sz="12" w:space="0" w:color="auto"/>
            </w:tcBorders>
          </w:tcPr>
          <w:p w:rsidR="00D558DE" w:rsidRDefault="00D558DE" w:rsidP="005543E0">
            <w:pPr>
              <w:jc w:val="center"/>
              <w:rPr>
                <w:b/>
                <w:bCs/>
                <w:sz w:val="12"/>
                <w:szCs w:val="12"/>
              </w:rPr>
            </w:pPr>
          </w:p>
        </w:tc>
        <w:tc>
          <w:tcPr>
            <w:tcW w:w="284" w:type="dxa"/>
            <w:tcBorders>
              <w:left w:val="single" w:sz="12" w:space="0" w:color="auto"/>
            </w:tcBorders>
          </w:tcPr>
          <w:p w:rsidR="00D558DE" w:rsidRDefault="00D558DE" w:rsidP="005543E0">
            <w:pPr>
              <w:jc w:val="center"/>
              <w:rPr>
                <w:b/>
                <w:bCs/>
                <w:sz w:val="12"/>
                <w:szCs w:val="12"/>
              </w:rPr>
            </w:pPr>
          </w:p>
        </w:tc>
      </w:tr>
      <w:tr w:rsidR="00D558DE">
        <w:trPr>
          <w:cantSplit/>
          <w:trHeight w:hRule="exact" w:val="268"/>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1021"/>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63" style="position:absolute;left:0;text-align:left;margin-left:-.5pt;margin-top:14.5pt;width:12.45pt;height:1in;z-index:251699200;mso-position-horizontal-relative:text;mso-position-vertical-relative:text" o:allowincell="f" filled="f" strokecolor="white" strokeweight="1pt">
                  <v:textbox style="layout-flow:vertical;mso-layout-flow-alt:bottom-to-top;mso-next-textbox:#_x0000_s1163" inset="1pt,1pt,1pt,1pt">
                    <w:txbxContent>
                      <w:p w:rsidR="00D558DE" w:rsidRDefault="00D558DE" w:rsidP="005543E0">
                        <w:pPr>
                          <w:ind w:right="24"/>
                          <w:jc w:val="center"/>
                          <w:rPr>
                            <w:sz w:val="16"/>
                            <w:szCs w:val="16"/>
                          </w:rPr>
                        </w:pPr>
                        <w:r>
                          <w:rPr>
                            <w:sz w:val="16"/>
                            <w:szCs w:val="16"/>
                          </w:rPr>
                          <w:t>Подпись и дата</w:t>
                        </w:r>
                      </w:p>
                      <w:p w:rsidR="00D558DE" w:rsidRDefault="00D558DE" w:rsidP="005543E0">
                        <w:pPr>
                          <w:ind w:right="24"/>
                          <w:jc w:val="center"/>
                          <w:rPr>
                            <w:sz w:val="22"/>
                            <w:szCs w:val="22"/>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7" w:type="dxa"/>
            <w:gridSpan w:val="8"/>
            <w:vMerge/>
            <w:tcBorders>
              <w:left w:val="single" w:sz="12" w:space="0" w:color="auto"/>
              <w:right w:val="single" w:sz="12" w:space="0" w:color="auto"/>
            </w:tcBorders>
          </w:tcPr>
          <w:p w:rsidR="00D558DE" w:rsidRDefault="00D558DE" w:rsidP="005543E0">
            <w:pPr>
              <w:jc w:val="center"/>
              <w:rPr>
                <w:b/>
                <w:bCs/>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r>
              <w:rPr>
                <w:b/>
                <w:bCs/>
              </w:rPr>
              <w:t xml:space="preserve"> </w:t>
            </w: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10207" w:type="dxa"/>
            <w:gridSpan w:val="8"/>
            <w:tcBorders>
              <w:left w:val="single" w:sz="12" w:space="0" w:color="auto"/>
              <w:right w:val="single" w:sz="12" w:space="0" w:color="auto"/>
            </w:tcBorders>
            <w:vAlign w:val="center"/>
          </w:tcPr>
          <w:p w:rsidR="00D558DE" w:rsidRDefault="00D558DE" w:rsidP="005543E0">
            <w:pPr>
              <w:jc w:val="center"/>
              <w:rPr>
                <w:b/>
                <w:bCs/>
              </w:rPr>
            </w:pPr>
          </w:p>
        </w:tc>
        <w:tc>
          <w:tcPr>
            <w:tcW w:w="284" w:type="dxa"/>
            <w:tcBorders>
              <w:left w:val="nil"/>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rect id="_x0000_s1164" style="position:absolute;left:0;text-align:left;margin-left:-1.1pt;margin-top:4.3pt;width:12.45pt;height:64.8pt;z-index:251700224;mso-position-horizontal-relative:text;mso-position-vertical-relative:text" o:allowincell="f" filled="f" strokecolor="white" strokeweight="1pt">
                  <v:textbox style="layout-flow:vertical;mso-layout-flow-alt:bottom-to-top;mso-next-textbox:#_x0000_s1164" inset="1pt,1pt,1pt,1pt">
                    <w:txbxContent>
                      <w:p w:rsidR="00D558DE" w:rsidRDefault="00D558DE" w:rsidP="005543E0">
                        <w:pPr>
                          <w:ind w:right="24"/>
                          <w:jc w:val="center"/>
                          <w:rPr>
                            <w:sz w:val="16"/>
                            <w:szCs w:val="16"/>
                          </w:rPr>
                        </w:pPr>
                        <w:r>
                          <w:rPr>
                            <w:sz w:val="16"/>
                            <w:szCs w:val="16"/>
                          </w:rPr>
                          <w:t>Инв.№ подп.</w:t>
                        </w:r>
                      </w:p>
                      <w:p w:rsidR="00D558DE" w:rsidRDefault="00D558DE" w:rsidP="005543E0">
                        <w:pPr>
                          <w:ind w:right="24"/>
                          <w:jc w:val="center"/>
                          <w:rPr>
                            <w:sz w:val="16"/>
                            <w:szCs w:val="16"/>
                          </w:rPr>
                        </w:pPr>
                      </w:p>
                    </w:txbxContent>
                  </v:textbox>
                </v:rect>
              </w:pict>
            </w: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sz w:val="16"/>
                <w:szCs w:val="16"/>
              </w:rPr>
            </w:pPr>
          </w:p>
        </w:tc>
        <w:tc>
          <w:tcPr>
            <w:tcW w:w="289" w:type="dxa"/>
            <w:tcBorders>
              <w:left w:val="nil"/>
            </w:tcBorders>
          </w:tcPr>
          <w:p w:rsidR="00D558DE" w:rsidRDefault="00D558DE" w:rsidP="005543E0">
            <w:pPr>
              <w:jc w:val="center"/>
              <w:rPr>
                <w:b/>
                <w:bCs/>
              </w:rPr>
            </w:pPr>
          </w:p>
        </w:tc>
      </w:tr>
      <w:tr w:rsidR="00D558DE">
        <w:trPr>
          <w:cantSplit/>
          <w:trHeight w:hRule="exact" w:val="173"/>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10202" w:type="dxa"/>
            <w:gridSpan w:val="8"/>
            <w:tcBorders>
              <w:left w:val="single" w:sz="12" w:space="0" w:color="auto"/>
              <w:right w:val="single" w:sz="12" w:space="0" w:color="auto"/>
            </w:tcBorders>
          </w:tcPr>
          <w:p w:rsidR="00D558DE" w:rsidRDefault="00D558DE" w:rsidP="005543E0">
            <w:pPr>
              <w:jc w:val="center"/>
              <w:rPr>
                <w:b/>
                <w:bCs/>
              </w:rPr>
            </w:pPr>
          </w:p>
        </w:tc>
        <w:tc>
          <w:tcPr>
            <w:tcW w:w="289" w:type="dxa"/>
            <w:tcBorders>
              <w:left w:val="nil"/>
            </w:tcBorders>
          </w:tcPr>
          <w:p w:rsidR="00D558DE" w:rsidRDefault="00D558DE" w:rsidP="005543E0">
            <w:pPr>
              <w:jc w:val="center"/>
              <w:rPr>
                <w:b/>
                <w:bCs/>
              </w:rPr>
            </w:pPr>
          </w:p>
        </w:tc>
      </w:tr>
      <w:tr w:rsidR="00D558DE">
        <w:trPr>
          <w:cantSplit/>
          <w:trHeight w:val="197"/>
        </w:trPr>
        <w:tc>
          <w:tcPr>
            <w:tcW w:w="340" w:type="dxa"/>
            <w:tcBorders>
              <w:left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D558DE" w:rsidRDefault="00D558DE" w:rsidP="005543E0">
            <w:pPr>
              <w:jc w:val="center"/>
              <w:rPr>
                <w:b/>
                <w:bCs/>
              </w:rPr>
            </w:pPr>
          </w:p>
          <w:p w:rsidR="00D558DE" w:rsidRDefault="00D558DE" w:rsidP="005543E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D558DE" w:rsidRDefault="00D558DE" w:rsidP="005543E0">
            <w:pPr>
              <w:jc w:val="center"/>
              <w:rPr>
                <w:rFonts w:ascii="Arial Narrow" w:hAnsi="Arial Narrow" w:cs="Arial Narrow"/>
                <w:b/>
                <w:bCs/>
                <w:sz w:val="4"/>
                <w:szCs w:val="4"/>
              </w:rPr>
            </w:pPr>
          </w:p>
          <w:p w:rsidR="00D558DE" w:rsidRDefault="00D558DE" w:rsidP="005543E0">
            <w:pPr>
              <w:pStyle w:val="Heading1"/>
              <w:rPr>
                <w:sz w:val="16"/>
                <w:szCs w:val="16"/>
              </w:rPr>
            </w:pPr>
            <w:r>
              <w:rPr>
                <w:sz w:val="16"/>
                <w:szCs w:val="16"/>
              </w:rPr>
              <w:t>Лист</w:t>
            </w:r>
          </w:p>
          <w:p w:rsidR="00D558DE" w:rsidRDefault="00D558DE" w:rsidP="005543E0">
            <w:pPr>
              <w:jc w:val="cente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right w:val="single" w:sz="12" w:space="0" w:color="auto"/>
            </w:tcBorders>
          </w:tcPr>
          <w:p w:rsidR="00D558DE" w:rsidRDefault="00D558DE" w:rsidP="005543E0">
            <w:pPr>
              <w:jc w:val="center"/>
              <w:rPr>
                <w:b/>
                <w:bCs/>
              </w:rPr>
            </w:pPr>
            <w:r>
              <w:rPr>
                <w:noProof/>
              </w:rPr>
              <w:pict>
                <v:line id="_x0000_s1165"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D558DE" w:rsidRDefault="00D558DE" w:rsidP="005543E0">
            <w:pPr>
              <w:jc w:val="center"/>
              <w:rPr>
                <w:b/>
                <w:bCs/>
              </w:rPr>
            </w:pPr>
          </w:p>
        </w:tc>
        <w:tc>
          <w:tcPr>
            <w:tcW w:w="5954" w:type="dxa"/>
            <w:vMerge/>
            <w:tcBorders>
              <w:left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r w:rsidR="00D558DE">
        <w:trPr>
          <w:cantSplit/>
          <w:trHeight w:hRule="exact" w:val="284"/>
        </w:trPr>
        <w:tc>
          <w:tcPr>
            <w:tcW w:w="340" w:type="dxa"/>
            <w:tcBorders>
              <w:left w:val="single" w:sz="12" w:space="0" w:color="auto"/>
              <w:bottom w:val="single" w:sz="12" w:space="0" w:color="auto"/>
              <w:right w:val="single" w:sz="12" w:space="0" w:color="auto"/>
            </w:tcBorders>
          </w:tcPr>
          <w:p w:rsidR="00D558DE" w:rsidRDefault="00D558DE" w:rsidP="005543E0">
            <w:pPr>
              <w:jc w:val="center"/>
              <w:rPr>
                <w:b/>
                <w:bCs/>
              </w:rPr>
            </w:pPr>
          </w:p>
        </w:tc>
        <w:tc>
          <w:tcPr>
            <w:tcW w:w="369" w:type="dxa"/>
            <w:tcBorders>
              <w:left w:val="single" w:sz="12" w:space="0" w:color="auto"/>
              <w:bottom w:val="single" w:sz="12" w:space="0" w:color="auto"/>
            </w:tcBorders>
          </w:tcPr>
          <w:p w:rsidR="00D558DE" w:rsidRDefault="00D558DE"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D558DE" w:rsidRDefault="00D558DE"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D558DE" w:rsidRDefault="00D558DE" w:rsidP="005543E0">
            <w:pPr>
              <w:jc w:val="center"/>
              <w:rPr>
                <w:b/>
                <w:bCs/>
                <w:sz w:val="18"/>
                <w:szCs w:val="18"/>
              </w:rPr>
            </w:pPr>
          </w:p>
        </w:tc>
        <w:tc>
          <w:tcPr>
            <w:tcW w:w="284" w:type="dxa"/>
            <w:tcBorders>
              <w:left w:val="single" w:sz="12" w:space="0" w:color="auto"/>
            </w:tcBorders>
          </w:tcPr>
          <w:p w:rsidR="00D558DE" w:rsidRDefault="00D558DE" w:rsidP="005543E0">
            <w:pPr>
              <w:jc w:val="center"/>
              <w:rPr>
                <w:b/>
                <w:bCs/>
              </w:rPr>
            </w:pPr>
          </w:p>
        </w:tc>
      </w:tr>
    </w:tbl>
    <w:p w:rsidR="00D558DE" w:rsidRDefault="00D558DE" w:rsidP="006A1BFA"/>
    <w:sectPr w:rsidR="00D558DE"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43067BA"/>
    <w:multiLevelType w:val="hybridMultilevel"/>
    <w:tmpl w:val="39B05EA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2"/>
  </w:num>
  <w:num w:numId="7">
    <w:abstractNumId w:val="20"/>
  </w:num>
  <w:num w:numId="8">
    <w:abstractNumId w:val="23"/>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9"/>
  </w:num>
  <w:num w:numId="27">
    <w:abstractNumId w:val="24"/>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8"/>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229A"/>
    <w:rsid w:val="00025DA1"/>
    <w:rsid w:val="0003758E"/>
    <w:rsid w:val="00050A10"/>
    <w:rsid w:val="00061640"/>
    <w:rsid w:val="00061844"/>
    <w:rsid w:val="00064B6C"/>
    <w:rsid w:val="00066F90"/>
    <w:rsid w:val="00067486"/>
    <w:rsid w:val="00072C81"/>
    <w:rsid w:val="00081464"/>
    <w:rsid w:val="0008257D"/>
    <w:rsid w:val="0008359D"/>
    <w:rsid w:val="000860D0"/>
    <w:rsid w:val="00090E61"/>
    <w:rsid w:val="00092BD1"/>
    <w:rsid w:val="00093823"/>
    <w:rsid w:val="000A5A19"/>
    <w:rsid w:val="000B05D3"/>
    <w:rsid w:val="000B3D7D"/>
    <w:rsid w:val="000D0F0F"/>
    <w:rsid w:val="000D1C3B"/>
    <w:rsid w:val="000D4021"/>
    <w:rsid w:val="000D48FA"/>
    <w:rsid w:val="000D4966"/>
    <w:rsid w:val="000E09D6"/>
    <w:rsid w:val="000E619D"/>
    <w:rsid w:val="000F6B46"/>
    <w:rsid w:val="00102B41"/>
    <w:rsid w:val="00104056"/>
    <w:rsid w:val="001115F5"/>
    <w:rsid w:val="00112064"/>
    <w:rsid w:val="00112B7B"/>
    <w:rsid w:val="001156FB"/>
    <w:rsid w:val="0012476C"/>
    <w:rsid w:val="001431F2"/>
    <w:rsid w:val="00155CCE"/>
    <w:rsid w:val="00162CBA"/>
    <w:rsid w:val="0017706E"/>
    <w:rsid w:val="00181B93"/>
    <w:rsid w:val="00193449"/>
    <w:rsid w:val="001934B1"/>
    <w:rsid w:val="0019787B"/>
    <w:rsid w:val="001A01AA"/>
    <w:rsid w:val="001A4EF4"/>
    <w:rsid w:val="001B3593"/>
    <w:rsid w:val="001B38A4"/>
    <w:rsid w:val="001C2094"/>
    <w:rsid w:val="001F57CE"/>
    <w:rsid w:val="00200F66"/>
    <w:rsid w:val="002042F3"/>
    <w:rsid w:val="0020537B"/>
    <w:rsid w:val="00206689"/>
    <w:rsid w:val="0021442A"/>
    <w:rsid w:val="0022122E"/>
    <w:rsid w:val="0022350E"/>
    <w:rsid w:val="00232094"/>
    <w:rsid w:val="00232581"/>
    <w:rsid w:val="00234789"/>
    <w:rsid w:val="00234A64"/>
    <w:rsid w:val="00236961"/>
    <w:rsid w:val="0024102D"/>
    <w:rsid w:val="0024372E"/>
    <w:rsid w:val="00244466"/>
    <w:rsid w:val="0025214B"/>
    <w:rsid w:val="00253EF4"/>
    <w:rsid w:val="00254D7E"/>
    <w:rsid w:val="00260D99"/>
    <w:rsid w:val="0026271E"/>
    <w:rsid w:val="002829EF"/>
    <w:rsid w:val="00284D1D"/>
    <w:rsid w:val="002979F9"/>
    <w:rsid w:val="002A0465"/>
    <w:rsid w:val="002A10C7"/>
    <w:rsid w:val="002A725E"/>
    <w:rsid w:val="002C2BD2"/>
    <w:rsid w:val="002C4B7F"/>
    <w:rsid w:val="002D501A"/>
    <w:rsid w:val="002D6EA5"/>
    <w:rsid w:val="002E0417"/>
    <w:rsid w:val="002E05B7"/>
    <w:rsid w:val="002E4A7C"/>
    <w:rsid w:val="002E7C1B"/>
    <w:rsid w:val="003000FA"/>
    <w:rsid w:val="00301F4B"/>
    <w:rsid w:val="00307837"/>
    <w:rsid w:val="003227E9"/>
    <w:rsid w:val="00323E97"/>
    <w:rsid w:val="00324518"/>
    <w:rsid w:val="00337FC3"/>
    <w:rsid w:val="00341926"/>
    <w:rsid w:val="00343874"/>
    <w:rsid w:val="00344A5B"/>
    <w:rsid w:val="00347777"/>
    <w:rsid w:val="00351891"/>
    <w:rsid w:val="00351E47"/>
    <w:rsid w:val="003554EC"/>
    <w:rsid w:val="00357511"/>
    <w:rsid w:val="003609C8"/>
    <w:rsid w:val="00361834"/>
    <w:rsid w:val="0037370C"/>
    <w:rsid w:val="00386D4F"/>
    <w:rsid w:val="0039041D"/>
    <w:rsid w:val="003A0A39"/>
    <w:rsid w:val="003A0BF3"/>
    <w:rsid w:val="003A3BFD"/>
    <w:rsid w:val="003A7072"/>
    <w:rsid w:val="003B1003"/>
    <w:rsid w:val="003C1F6A"/>
    <w:rsid w:val="003C240B"/>
    <w:rsid w:val="003C6E2D"/>
    <w:rsid w:val="003D1B1B"/>
    <w:rsid w:val="003E188F"/>
    <w:rsid w:val="003E3934"/>
    <w:rsid w:val="003F3E51"/>
    <w:rsid w:val="0040376E"/>
    <w:rsid w:val="00407F13"/>
    <w:rsid w:val="00417D0F"/>
    <w:rsid w:val="0042445C"/>
    <w:rsid w:val="00431FB7"/>
    <w:rsid w:val="00446DA3"/>
    <w:rsid w:val="00447282"/>
    <w:rsid w:val="004516F2"/>
    <w:rsid w:val="00455826"/>
    <w:rsid w:val="00463466"/>
    <w:rsid w:val="00467F5D"/>
    <w:rsid w:val="00476256"/>
    <w:rsid w:val="00484F35"/>
    <w:rsid w:val="00485320"/>
    <w:rsid w:val="00490649"/>
    <w:rsid w:val="004A5ACA"/>
    <w:rsid w:val="004A6827"/>
    <w:rsid w:val="004C6314"/>
    <w:rsid w:val="004D1190"/>
    <w:rsid w:val="004D3AF1"/>
    <w:rsid w:val="004D759E"/>
    <w:rsid w:val="004D76B2"/>
    <w:rsid w:val="004E0EB9"/>
    <w:rsid w:val="004E2EB0"/>
    <w:rsid w:val="004E4F0B"/>
    <w:rsid w:val="004E65ED"/>
    <w:rsid w:val="004F7C33"/>
    <w:rsid w:val="00501488"/>
    <w:rsid w:val="00532DA9"/>
    <w:rsid w:val="00547E83"/>
    <w:rsid w:val="005543E0"/>
    <w:rsid w:val="00582D5C"/>
    <w:rsid w:val="005830AF"/>
    <w:rsid w:val="005866FB"/>
    <w:rsid w:val="005A2793"/>
    <w:rsid w:val="005B0044"/>
    <w:rsid w:val="005B124A"/>
    <w:rsid w:val="005B2F99"/>
    <w:rsid w:val="005B5FA5"/>
    <w:rsid w:val="005C473A"/>
    <w:rsid w:val="005C60A9"/>
    <w:rsid w:val="005D1710"/>
    <w:rsid w:val="005D3C63"/>
    <w:rsid w:val="005D42B2"/>
    <w:rsid w:val="005D4EAC"/>
    <w:rsid w:val="005F2612"/>
    <w:rsid w:val="005F44AC"/>
    <w:rsid w:val="005F4EC9"/>
    <w:rsid w:val="005F5F25"/>
    <w:rsid w:val="005F7785"/>
    <w:rsid w:val="006001C1"/>
    <w:rsid w:val="00611521"/>
    <w:rsid w:val="00612CAD"/>
    <w:rsid w:val="00613327"/>
    <w:rsid w:val="00625B7A"/>
    <w:rsid w:val="00626861"/>
    <w:rsid w:val="006277D8"/>
    <w:rsid w:val="00653762"/>
    <w:rsid w:val="00672F2B"/>
    <w:rsid w:val="00673EFE"/>
    <w:rsid w:val="00675103"/>
    <w:rsid w:val="006771A1"/>
    <w:rsid w:val="00683803"/>
    <w:rsid w:val="006870C5"/>
    <w:rsid w:val="006970D9"/>
    <w:rsid w:val="006A1BFA"/>
    <w:rsid w:val="006A677A"/>
    <w:rsid w:val="006A6A00"/>
    <w:rsid w:val="006B2D3C"/>
    <w:rsid w:val="006C1511"/>
    <w:rsid w:val="006C412B"/>
    <w:rsid w:val="006C5934"/>
    <w:rsid w:val="006D47AB"/>
    <w:rsid w:val="006D6748"/>
    <w:rsid w:val="006E096F"/>
    <w:rsid w:val="006F55E2"/>
    <w:rsid w:val="00700063"/>
    <w:rsid w:val="00731330"/>
    <w:rsid w:val="00734270"/>
    <w:rsid w:val="0073482B"/>
    <w:rsid w:val="00736359"/>
    <w:rsid w:val="00746BB6"/>
    <w:rsid w:val="007505FF"/>
    <w:rsid w:val="00755199"/>
    <w:rsid w:val="007606FD"/>
    <w:rsid w:val="00765E28"/>
    <w:rsid w:val="007672D5"/>
    <w:rsid w:val="00771032"/>
    <w:rsid w:val="00772583"/>
    <w:rsid w:val="0077304B"/>
    <w:rsid w:val="007746D9"/>
    <w:rsid w:val="00775C0D"/>
    <w:rsid w:val="007826CA"/>
    <w:rsid w:val="007855D5"/>
    <w:rsid w:val="007907F0"/>
    <w:rsid w:val="007A0DC8"/>
    <w:rsid w:val="007A2E97"/>
    <w:rsid w:val="007A3D10"/>
    <w:rsid w:val="007A4960"/>
    <w:rsid w:val="007B3C42"/>
    <w:rsid w:val="007B5D46"/>
    <w:rsid w:val="007B66D0"/>
    <w:rsid w:val="007B699B"/>
    <w:rsid w:val="007C6045"/>
    <w:rsid w:val="007C7DB0"/>
    <w:rsid w:val="007D6943"/>
    <w:rsid w:val="007E7641"/>
    <w:rsid w:val="00811E77"/>
    <w:rsid w:val="0081317B"/>
    <w:rsid w:val="00814C49"/>
    <w:rsid w:val="008164AC"/>
    <w:rsid w:val="0082235A"/>
    <w:rsid w:val="00830612"/>
    <w:rsid w:val="008339C8"/>
    <w:rsid w:val="008339F4"/>
    <w:rsid w:val="00843229"/>
    <w:rsid w:val="00846ACA"/>
    <w:rsid w:val="00857681"/>
    <w:rsid w:val="0086112B"/>
    <w:rsid w:val="00866849"/>
    <w:rsid w:val="008701F9"/>
    <w:rsid w:val="00872A8E"/>
    <w:rsid w:val="00881FB2"/>
    <w:rsid w:val="00882735"/>
    <w:rsid w:val="00885BDD"/>
    <w:rsid w:val="00892923"/>
    <w:rsid w:val="008934BE"/>
    <w:rsid w:val="00896F76"/>
    <w:rsid w:val="008A3567"/>
    <w:rsid w:val="008C2B03"/>
    <w:rsid w:val="008D79CA"/>
    <w:rsid w:val="008F418F"/>
    <w:rsid w:val="008F46F6"/>
    <w:rsid w:val="008F771F"/>
    <w:rsid w:val="00902689"/>
    <w:rsid w:val="0090373D"/>
    <w:rsid w:val="009112CC"/>
    <w:rsid w:val="00911666"/>
    <w:rsid w:val="00912D64"/>
    <w:rsid w:val="00912F37"/>
    <w:rsid w:val="00913AEE"/>
    <w:rsid w:val="009141E6"/>
    <w:rsid w:val="00917FF5"/>
    <w:rsid w:val="00920214"/>
    <w:rsid w:val="00924987"/>
    <w:rsid w:val="00925A4B"/>
    <w:rsid w:val="009301AE"/>
    <w:rsid w:val="009313F6"/>
    <w:rsid w:val="00935A9A"/>
    <w:rsid w:val="00936BDF"/>
    <w:rsid w:val="00940390"/>
    <w:rsid w:val="00945DEB"/>
    <w:rsid w:val="00961B71"/>
    <w:rsid w:val="009644C1"/>
    <w:rsid w:val="009874A0"/>
    <w:rsid w:val="00993AC8"/>
    <w:rsid w:val="0099655E"/>
    <w:rsid w:val="009970A5"/>
    <w:rsid w:val="009A0E49"/>
    <w:rsid w:val="009A2511"/>
    <w:rsid w:val="009B6CB2"/>
    <w:rsid w:val="009C66CE"/>
    <w:rsid w:val="009C7973"/>
    <w:rsid w:val="009C7C51"/>
    <w:rsid w:val="009D46F5"/>
    <w:rsid w:val="009E0EAB"/>
    <w:rsid w:val="00A00CDF"/>
    <w:rsid w:val="00A05545"/>
    <w:rsid w:val="00A116E8"/>
    <w:rsid w:val="00A11C64"/>
    <w:rsid w:val="00A170D2"/>
    <w:rsid w:val="00A26325"/>
    <w:rsid w:val="00A34E65"/>
    <w:rsid w:val="00A34FEB"/>
    <w:rsid w:val="00A36112"/>
    <w:rsid w:val="00A368DF"/>
    <w:rsid w:val="00A42CA2"/>
    <w:rsid w:val="00A4411C"/>
    <w:rsid w:val="00A45C67"/>
    <w:rsid w:val="00A62ECC"/>
    <w:rsid w:val="00A67CA4"/>
    <w:rsid w:val="00A84123"/>
    <w:rsid w:val="00A907C9"/>
    <w:rsid w:val="00AB4679"/>
    <w:rsid w:val="00AB5B94"/>
    <w:rsid w:val="00AC22A2"/>
    <w:rsid w:val="00AC5952"/>
    <w:rsid w:val="00AC7811"/>
    <w:rsid w:val="00AD1577"/>
    <w:rsid w:val="00AD3439"/>
    <w:rsid w:val="00AD65B0"/>
    <w:rsid w:val="00AD7614"/>
    <w:rsid w:val="00AD7EB7"/>
    <w:rsid w:val="00AE4A39"/>
    <w:rsid w:val="00AE59A3"/>
    <w:rsid w:val="00AF1938"/>
    <w:rsid w:val="00AF75D1"/>
    <w:rsid w:val="00B00667"/>
    <w:rsid w:val="00B1401A"/>
    <w:rsid w:val="00B1796B"/>
    <w:rsid w:val="00B30FE5"/>
    <w:rsid w:val="00B3392B"/>
    <w:rsid w:val="00B428E3"/>
    <w:rsid w:val="00B42D79"/>
    <w:rsid w:val="00B44F3B"/>
    <w:rsid w:val="00B455FF"/>
    <w:rsid w:val="00B4681B"/>
    <w:rsid w:val="00B473B1"/>
    <w:rsid w:val="00B50640"/>
    <w:rsid w:val="00B52A2F"/>
    <w:rsid w:val="00B6185D"/>
    <w:rsid w:val="00B72045"/>
    <w:rsid w:val="00B81B1E"/>
    <w:rsid w:val="00B84DAF"/>
    <w:rsid w:val="00B94C82"/>
    <w:rsid w:val="00BA1DE4"/>
    <w:rsid w:val="00BB062F"/>
    <w:rsid w:val="00BB2D3A"/>
    <w:rsid w:val="00BB5B75"/>
    <w:rsid w:val="00BC09E7"/>
    <w:rsid w:val="00BC0AFB"/>
    <w:rsid w:val="00BC4603"/>
    <w:rsid w:val="00BD3AE8"/>
    <w:rsid w:val="00BD5CB2"/>
    <w:rsid w:val="00BE41A3"/>
    <w:rsid w:val="00BE5ACF"/>
    <w:rsid w:val="00BF38E4"/>
    <w:rsid w:val="00BF4B28"/>
    <w:rsid w:val="00BF7377"/>
    <w:rsid w:val="00BF788A"/>
    <w:rsid w:val="00C06439"/>
    <w:rsid w:val="00C06473"/>
    <w:rsid w:val="00C10456"/>
    <w:rsid w:val="00C115F5"/>
    <w:rsid w:val="00C12758"/>
    <w:rsid w:val="00C23FC1"/>
    <w:rsid w:val="00C27CA8"/>
    <w:rsid w:val="00C32CAE"/>
    <w:rsid w:val="00C35F96"/>
    <w:rsid w:val="00C370FF"/>
    <w:rsid w:val="00C6026A"/>
    <w:rsid w:val="00C66371"/>
    <w:rsid w:val="00C70F6D"/>
    <w:rsid w:val="00C71E3B"/>
    <w:rsid w:val="00C71F13"/>
    <w:rsid w:val="00C74F85"/>
    <w:rsid w:val="00C769F2"/>
    <w:rsid w:val="00C77E49"/>
    <w:rsid w:val="00C815BD"/>
    <w:rsid w:val="00C83C74"/>
    <w:rsid w:val="00C84000"/>
    <w:rsid w:val="00C87A29"/>
    <w:rsid w:val="00C920F5"/>
    <w:rsid w:val="00CA3705"/>
    <w:rsid w:val="00CA5FA3"/>
    <w:rsid w:val="00CC1C03"/>
    <w:rsid w:val="00CC70DA"/>
    <w:rsid w:val="00CD4C7F"/>
    <w:rsid w:val="00CD5213"/>
    <w:rsid w:val="00CD7D63"/>
    <w:rsid w:val="00CE024B"/>
    <w:rsid w:val="00CE14A9"/>
    <w:rsid w:val="00CE53F7"/>
    <w:rsid w:val="00CF37B8"/>
    <w:rsid w:val="00CF4F34"/>
    <w:rsid w:val="00D01567"/>
    <w:rsid w:val="00D02965"/>
    <w:rsid w:val="00D0674B"/>
    <w:rsid w:val="00D16A84"/>
    <w:rsid w:val="00D171EB"/>
    <w:rsid w:val="00D17753"/>
    <w:rsid w:val="00D2182D"/>
    <w:rsid w:val="00D2279E"/>
    <w:rsid w:val="00D277B8"/>
    <w:rsid w:val="00D37A8D"/>
    <w:rsid w:val="00D409B7"/>
    <w:rsid w:val="00D52531"/>
    <w:rsid w:val="00D54067"/>
    <w:rsid w:val="00D54108"/>
    <w:rsid w:val="00D558DE"/>
    <w:rsid w:val="00D710EA"/>
    <w:rsid w:val="00D73FA5"/>
    <w:rsid w:val="00D7436E"/>
    <w:rsid w:val="00D756B6"/>
    <w:rsid w:val="00D80BCC"/>
    <w:rsid w:val="00D84A0A"/>
    <w:rsid w:val="00DA5DE7"/>
    <w:rsid w:val="00DA6112"/>
    <w:rsid w:val="00DB3687"/>
    <w:rsid w:val="00DB4F83"/>
    <w:rsid w:val="00DB5974"/>
    <w:rsid w:val="00DC7AFD"/>
    <w:rsid w:val="00DD7EB2"/>
    <w:rsid w:val="00DE3563"/>
    <w:rsid w:val="00DF3198"/>
    <w:rsid w:val="00E222D3"/>
    <w:rsid w:val="00E30392"/>
    <w:rsid w:val="00E30C22"/>
    <w:rsid w:val="00E3151C"/>
    <w:rsid w:val="00E403EC"/>
    <w:rsid w:val="00E51419"/>
    <w:rsid w:val="00E539B5"/>
    <w:rsid w:val="00E549C9"/>
    <w:rsid w:val="00E563D2"/>
    <w:rsid w:val="00E64A87"/>
    <w:rsid w:val="00E70119"/>
    <w:rsid w:val="00E71456"/>
    <w:rsid w:val="00E733C9"/>
    <w:rsid w:val="00E773ED"/>
    <w:rsid w:val="00EA41EB"/>
    <w:rsid w:val="00EA6763"/>
    <w:rsid w:val="00EA6B22"/>
    <w:rsid w:val="00EB39A5"/>
    <w:rsid w:val="00EB3F87"/>
    <w:rsid w:val="00EB46A8"/>
    <w:rsid w:val="00EB7535"/>
    <w:rsid w:val="00EC5D08"/>
    <w:rsid w:val="00ED1D4C"/>
    <w:rsid w:val="00ED2D31"/>
    <w:rsid w:val="00EE6A17"/>
    <w:rsid w:val="00EE7152"/>
    <w:rsid w:val="00EF6662"/>
    <w:rsid w:val="00F104E6"/>
    <w:rsid w:val="00F12FAF"/>
    <w:rsid w:val="00F1369B"/>
    <w:rsid w:val="00F16563"/>
    <w:rsid w:val="00F2485B"/>
    <w:rsid w:val="00F30928"/>
    <w:rsid w:val="00F45E10"/>
    <w:rsid w:val="00F477A7"/>
    <w:rsid w:val="00F51AAA"/>
    <w:rsid w:val="00F5325C"/>
    <w:rsid w:val="00F60050"/>
    <w:rsid w:val="00F623B6"/>
    <w:rsid w:val="00F6438D"/>
    <w:rsid w:val="00F67F2B"/>
    <w:rsid w:val="00F70035"/>
    <w:rsid w:val="00F7081A"/>
    <w:rsid w:val="00F71EE3"/>
    <w:rsid w:val="00F752D7"/>
    <w:rsid w:val="00F75A91"/>
    <w:rsid w:val="00F805BF"/>
    <w:rsid w:val="00F84823"/>
    <w:rsid w:val="00F9417F"/>
    <w:rsid w:val="00F9684D"/>
    <w:rsid w:val="00FB7DD7"/>
    <w:rsid w:val="00FC5A97"/>
    <w:rsid w:val="00FD6879"/>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28</Pages>
  <Words>11168</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23</cp:revision>
  <cp:lastPrinted>2012-09-05T09:12:00Z</cp:lastPrinted>
  <dcterms:created xsi:type="dcterms:W3CDTF">2013-07-11T13:08:00Z</dcterms:created>
  <dcterms:modified xsi:type="dcterms:W3CDTF">2014-05-24T06:43:00Z</dcterms:modified>
</cp:coreProperties>
</file>